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A0" w:rsidRPr="00D32B05" w:rsidRDefault="001B72A0" w:rsidP="001B72A0">
      <w:pPr>
        <w:overflowPunct w:val="0"/>
        <w:snapToGrid w:val="0"/>
        <w:spacing w:line="240" w:lineRule="atLeast"/>
        <w:ind w:firstLineChars="100" w:firstLine="240"/>
        <w:textAlignment w:val="baseline"/>
        <w:rPr>
          <w:rFonts w:hAnsi="Times New Roman"/>
          <w:kern w:val="0"/>
          <w:sz w:val="18"/>
          <w:szCs w:val="18"/>
        </w:rPr>
      </w:pPr>
      <w:r w:rsidRPr="00D32B05">
        <w:rPr>
          <w:rFonts w:eastAsia="ＭＳ ゴシック" w:hAnsi="Times New Roman" w:cs="ＭＳ ゴシック" w:hint="eastAsia"/>
          <w:kern w:val="0"/>
          <w:sz w:val="24"/>
          <w:szCs w:val="24"/>
        </w:rPr>
        <w:t>研</w:t>
      </w:r>
      <w:r w:rsidRPr="00D32B05">
        <w:rPr>
          <w:rFonts w:ascii="ＭＳ ゴシック" w:hAnsi="ＭＳ ゴシック" w:cs="ＭＳ ゴシック"/>
          <w:kern w:val="0"/>
          <w:sz w:val="24"/>
          <w:szCs w:val="24"/>
        </w:rPr>
        <w:t xml:space="preserve"> </w:t>
      </w:r>
      <w:r w:rsidRPr="00D32B05">
        <w:rPr>
          <w:rFonts w:eastAsia="ＭＳ ゴシック" w:hAnsi="Times New Roman" w:cs="ＭＳ ゴシック" w:hint="eastAsia"/>
          <w:kern w:val="0"/>
          <w:sz w:val="24"/>
          <w:szCs w:val="24"/>
        </w:rPr>
        <w:t>修</w:t>
      </w:r>
      <w:r w:rsidRPr="00D32B05">
        <w:rPr>
          <w:rFonts w:ascii="ＭＳ ゴシック" w:hAnsi="ＭＳ ゴシック" w:cs="ＭＳ ゴシック"/>
          <w:kern w:val="0"/>
          <w:sz w:val="24"/>
          <w:szCs w:val="24"/>
        </w:rPr>
        <w:t xml:space="preserve"> </w:t>
      </w:r>
      <w:r w:rsidRPr="00D32B05">
        <w:rPr>
          <w:rFonts w:eastAsia="ＭＳ ゴシック" w:hAnsi="Times New Roman" w:cs="ＭＳ ゴシック" w:hint="eastAsia"/>
          <w:kern w:val="0"/>
          <w:sz w:val="24"/>
          <w:szCs w:val="24"/>
        </w:rPr>
        <w:t>項</w:t>
      </w:r>
      <w:r w:rsidRPr="00D32B05">
        <w:rPr>
          <w:rFonts w:ascii="ＭＳ ゴシック" w:hAnsi="ＭＳ ゴシック" w:cs="ＭＳ ゴシック"/>
          <w:kern w:val="0"/>
          <w:sz w:val="24"/>
          <w:szCs w:val="24"/>
        </w:rPr>
        <w:t xml:space="preserve"> </w:t>
      </w:r>
      <w:r w:rsidRPr="00D32B05">
        <w:rPr>
          <w:rFonts w:eastAsia="ＭＳ ゴシック" w:hAnsi="Times New Roman" w:cs="ＭＳ ゴシック" w:hint="eastAsia"/>
          <w:kern w:val="0"/>
          <w:sz w:val="24"/>
          <w:szCs w:val="24"/>
        </w:rPr>
        <w:t>目</w:t>
      </w:r>
      <w:r w:rsidRPr="00D32B05">
        <w:rPr>
          <w:rFonts w:ascii="ＭＳ ゴシック" w:hAnsi="ＭＳ ゴシック" w:cs="ＭＳ ゴシック"/>
          <w:kern w:val="0"/>
          <w:sz w:val="24"/>
          <w:szCs w:val="24"/>
        </w:rPr>
        <w:t xml:space="preserve"> </w:t>
      </w:r>
      <w:r w:rsidRPr="00D32B05">
        <w:rPr>
          <w:rFonts w:eastAsia="ＭＳ ゴシック" w:hAnsi="Times New Roman" w:cs="ＭＳ ゴシック" w:hint="eastAsia"/>
          <w:kern w:val="0"/>
          <w:sz w:val="24"/>
          <w:szCs w:val="24"/>
        </w:rPr>
        <w:t xml:space="preserve">例　　</w:t>
      </w:r>
      <w:r w:rsidRPr="00D32B05">
        <w:rPr>
          <w:rFonts w:eastAsia="ＭＳ ゴシック" w:hAnsi="Times New Roman" w:cs="ＭＳ ゴシック" w:hint="eastAsia"/>
          <w:kern w:val="0"/>
          <w:sz w:val="16"/>
          <w:szCs w:val="24"/>
        </w:rPr>
        <w:t xml:space="preserve">　</w:t>
      </w:r>
      <w:r w:rsidRPr="00D32B05">
        <w:rPr>
          <w:rFonts w:ascii="ＭＳ 明朝" w:hAnsi="ＭＳ 明朝" w:cs="ＭＳ ゴシック" w:hint="eastAsia"/>
          <w:kern w:val="0"/>
          <w:sz w:val="16"/>
          <w:szCs w:val="24"/>
        </w:rPr>
        <w:t>※凡例　センター①：県教育センターにおける第１回研修</w:t>
      </w:r>
    </w:p>
    <w:tbl>
      <w:tblPr>
        <w:tblW w:w="9266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7"/>
        <w:gridCol w:w="1558"/>
        <w:gridCol w:w="2195"/>
        <w:gridCol w:w="2195"/>
        <w:gridCol w:w="1415"/>
        <w:gridCol w:w="1566"/>
      </w:tblGrid>
      <w:tr w:rsidR="001B72A0" w:rsidRPr="00D32B05" w:rsidTr="008F16BC">
        <w:trPr>
          <w:trHeight w:val="40"/>
        </w:trPr>
        <w:tc>
          <w:tcPr>
            <w:tcW w:w="337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jc w:val="distribute"/>
              <w:textAlignment w:val="baseline"/>
              <w:rPr>
                <w:rFonts w:ascii="Times New Roman" w:hAnsi="Times New Roman" w:cs="ＭＳ 明朝"/>
                <w:kern w:val="0"/>
                <w:sz w:val="16"/>
                <w:szCs w:val="16"/>
              </w:rPr>
            </w:pP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jc w:val="distribute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929" w:type="dxa"/>
            <w:gridSpan w:val="5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0" w:lineRule="exact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D32B05">
              <w:rPr>
                <w:rFonts w:hAnsi="Times New Roman" w:hint="eastAsia"/>
                <w:kern w:val="0"/>
                <w:sz w:val="18"/>
                <w:szCs w:val="18"/>
              </w:rPr>
              <w:t>教職の実践に関する資質・能力（担任力：学級担任・教科担任）</w:t>
            </w:r>
          </w:p>
        </w:tc>
      </w:tr>
      <w:tr w:rsidR="001B72A0" w:rsidRPr="00D32B05" w:rsidTr="008F16BC">
        <w:trPr>
          <w:trHeight w:val="168"/>
        </w:trPr>
        <w:tc>
          <w:tcPr>
            <w:tcW w:w="337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jc w:val="distribute"/>
              <w:textAlignment w:val="baseline"/>
              <w:rPr>
                <w:rFonts w:ascii="Times New Roman" w:hAnsi="Times New Roman" w:cs="ＭＳ 明朝"/>
                <w:kern w:val="0"/>
                <w:sz w:val="16"/>
                <w:szCs w:val="16"/>
              </w:rPr>
            </w:pPr>
          </w:p>
        </w:tc>
        <w:tc>
          <w:tcPr>
            <w:tcW w:w="1558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jc w:val="center"/>
              <w:textAlignment w:val="baseline"/>
              <w:rPr>
                <w:rFonts w:ascii="Times New Roman" w:hAnsi="Times New Roman" w:cs="ＭＳ 明朝"/>
                <w:kern w:val="0"/>
                <w:sz w:val="16"/>
                <w:szCs w:val="16"/>
              </w:rPr>
            </w:pPr>
            <w:r w:rsidRPr="00D32B05">
              <w:rPr>
                <w:rFonts w:ascii="Times New Roman" w:hAnsi="Times New Roman" w:cs="ＭＳ 明朝" w:hint="eastAsia"/>
                <w:kern w:val="0"/>
                <w:sz w:val="16"/>
                <w:szCs w:val="16"/>
              </w:rPr>
              <w:t>①　生徒指導力</w:t>
            </w:r>
          </w:p>
        </w:tc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jc w:val="center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  <w:r w:rsidRPr="00D32B05">
              <w:rPr>
                <w:rFonts w:hAnsi="Times New Roman" w:hint="eastAsia"/>
                <w:kern w:val="0"/>
                <w:sz w:val="16"/>
                <w:szCs w:val="16"/>
              </w:rPr>
              <w:t>②　学習指導力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jc w:val="center"/>
              <w:textAlignment w:val="baseline"/>
              <w:rPr>
                <w:rFonts w:ascii="Times New Roman" w:hAnsi="Times New Roman" w:cs="ＭＳ 明朝"/>
                <w:kern w:val="0"/>
                <w:sz w:val="16"/>
                <w:szCs w:val="16"/>
              </w:rPr>
            </w:pPr>
            <w:r w:rsidRPr="00D32B05">
              <w:rPr>
                <w:rFonts w:ascii="Times New Roman" w:hAnsi="Times New Roman" w:cs="ＭＳ 明朝" w:hint="eastAsia"/>
                <w:kern w:val="0"/>
                <w:sz w:val="16"/>
                <w:szCs w:val="16"/>
              </w:rPr>
              <w:t>③</w:t>
            </w:r>
            <w:r w:rsidRPr="00D32B05">
              <w:rPr>
                <w:rFonts w:cs="ＭＳ 明朝" w:hint="eastAsia"/>
                <w:kern w:val="0"/>
                <w:sz w:val="16"/>
                <w:szCs w:val="16"/>
              </w:rPr>
              <w:t>ＩＣＴ活用</w:t>
            </w:r>
            <w:r w:rsidRPr="00D32B05">
              <w:rPr>
                <w:rFonts w:ascii="Times New Roman" w:hAnsi="Times New Roman" w:cs="ＭＳ 明朝" w:hint="eastAsia"/>
                <w:kern w:val="0"/>
                <w:sz w:val="16"/>
                <w:szCs w:val="16"/>
              </w:rPr>
              <w:t>力・情報モラル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jc w:val="center"/>
              <w:textAlignment w:val="baseline"/>
              <w:rPr>
                <w:rFonts w:ascii="Times New Roman" w:hAnsi="Times New Roman" w:cs="ＭＳ 明朝"/>
                <w:kern w:val="0"/>
                <w:sz w:val="16"/>
                <w:szCs w:val="16"/>
              </w:rPr>
            </w:pPr>
            <w:r w:rsidRPr="00D32B05">
              <w:rPr>
                <w:rFonts w:ascii="Times New Roman" w:hAnsi="Times New Roman" w:cs="ＭＳ 明朝" w:hint="eastAsia"/>
                <w:kern w:val="0"/>
                <w:sz w:val="16"/>
                <w:szCs w:val="16"/>
              </w:rPr>
              <w:t>④</w:t>
            </w:r>
            <w:r w:rsidRPr="00D32B05">
              <w:rPr>
                <w:rFonts w:ascii="Times New Roman" w:hAnsi="Times New Roman" w:cs="ＭＳ 明朝" w:hint="eastAsia"/>
                <w:kern w:val="0"/>
                <w:sz w:val="16"/>
                <w:szCs w:val="16"/>
              </w:rPr>
              <w:t xml:space="preserve"> </w:t>
            </w:r>
            <w:r w:rsidRPr="00D32B05">
              <w:rPr>
                <w:rFonts w:ascii="Times New Roman" w:hAnsi="Times New Roman" w:cs="ＭＳ 明朝" w:hint="eastAsia"/>
                <w:kern w:val="0"/>
                <w:sz w:val="16"/>
                <w:szCs w:val="16"/>
              </w:rPr>
              <w:t>特別支援教育力</w:t>
            </w:r>
          </w:p>
        </w:tc>
      </w:tr>
      <w:tr w:rsidR="001B72A0" w:rsidRPr="00D32B05" w:rsidTr="008F16BC">
        <w:trPr>
          <w:trHeight w:val="216"/>
        </w:trPr>
        <w:tc>
          <w:tcPr>
            <w:tcW w:w="337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jc w:val="distribute"/>
              <w:textAlignment w:val="baseline"/>
              <w:rPr>
                <w:rFonts w:ascii="Times New Roman" w:hAnsi="Times New Roman" w:cs="ＭＳ 明朝"/>
                <w:kern w:val="0"/>
                <w:sz w:val="16"/>
                <w:szCs w:val="16"/>
              </w:rPr>
            </w:pPr>
          </w:p>
        </w:tc>
        <w:tc>
          <w:tcPr>
            <w:tcW w:w="1558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35"/>
              <w:jc w:val="left"/>
              <w:textAlignment w:val="baseline"/>
              <w:rPr>
                <w:rFonts w:ascii="Times New Roman" w:hAnsi="Times New Roman" w:cs="ＭＳ 明朝"/>
                <w:kern w:val="0"/>
                <w:sz w:val="16"/>
                <w:szCs w:val="16"/>
              </w:rPr>
            </w:pPr>
            <w:r w:rsidRPr="00D32B05">
              <w:rPr>
                <w:rFonts w:ascii="Times New Roman" w:hAnsi="Times New Roman" w:cs="ＭＳ 明朝" w:hint="eastAsia"/>
                <w:kern w:val="0"/>
                <w:sz w:val="16"/>
                <w:szCs w:val="16"/>
              </w:rPr>
              <w:t>児童生徒理解力、教育相談力、</w:t>
            </w:r>
            <w:r w:rsidRPr="00D32B05">
              <w:rPr>
                <w:rFonts w:hAnsi="Times New Roman" w:hint="eastAsia"/>
                <w:kern w:val="0"/>
                <w:sz w:val="16"/>
                <w:szCs w:val="16"/>
              </w:rPr>
              <w:t>集団指導力、学級経営力</w:t>
            </w:r>
            <w:r w:rsidRPr="00D32B05">
              <w:rPr>
                <w:rFonts w:ascii="Times New Roman" w:hAnsi="Times New Roman" w:cs="ＭＳ 明朝" w:hint="eastAsia"/>
                <w:kern w:val="0"/>
                <w:sz w:val="16"/>
                <w:szCs w:val="16"/>
              </w:rPr>
              <w:t>を高める研修</w:t>
            </w:r>
          </w:p>
        </w:tc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jc w:val="lef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  <w:r w:rsidRPr="00D32B05">
              <w:rPr>
                <w:rFonts w:hAnsi="Times New Roman" w:hint="eastAsia"/>
                <w:kern w:val="0"/>
                <w:sz w:val="16"/>
                <w:szCs w:val="16"/>
              </w:rPr>
              <w:t>基礎的授業力、カリキュラム・マネジメント、指導の積極的改善、教師としての専門性の構築・各教科等の指導力を高める研修</w:t>
            </w:r>
          </w:p>
        </w:tc>
        <w:tc>
          <w:tcPr>
            <w:tcW w:w="1415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textAlignment w:val="baseline"/>
              <w:rPr>
                <w:rFonts w:ascii="Times New Roman" w:hAnsi="Times New Roman" w:cs="ＭＳ 明朝"/>
                <w:kern w:val="0"/>
                <w:sz w:val="16"/>
                <w:szCs w:val="16"/>
              </w:rPr>
            </w:pPr>
            <w:r w:rsidRPr="00D32B05">
              <w:rPr>
                <w:rFonts w:ascii="Times New Roman" w:hAnsi="Times New Roman" w:cs="ＭＳ 明朝" w:hint="eastAsia"/>
                <w:kern w:val="0"/>
                <w:sz w:val="16"/>
                <w:szCs w:val="16"/>
              </w:rPr>
              <w:t>ＩＣＴ活用指導力を高める研修</w:t>
            </w:r>
          </w:p>
        </w:tc>
        <w:tc>
          <w:tcPr>
            <w:tcW w:w="1566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textAlignment w:val="baseline"/>
              <w:rPr>
                <w:rFonts w:ascii="Times New Roman" w:hAnsi="Times New Roman" w:cs="ＭＳ 明朝"/>
                <w:kern w:val="0"/>
                <w:sz w:val="18"/>
                <w:szCs w:val="16"/>
              </w:rPr>
            </w:pPr>
            <w:r w:rsidRPr="00D32B05">
              <w:rPr>
                <w:rFonts w:ascii="Times New Roman" w:hAnsi="Times New Roman" w:cs="ＭＳ 明朝" w:hint="eastAsia"/>
                <w:kern w:val="0"/>
                <w:sz w:val="16"/>
                <w:szCs w:val="16"/>
              </w:rPr>
              <w:t>特別支援教育力を高める研修</w:t>
            </w:r>
          </w:p>
        </w:tc>
      </w:tr>
      <w:tr w:rsidR="001B72A0" w:rsidRPr="00D32B05" w:rsidTr="008F16BC">
        <w:trPr>
          <w:cantSplit/>
          <w:trHeight w:val="3296"/>
        </w:trPr>
        <w:tc>
          <w:tcPr>
            <w:tcW w:w="33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tbRlV"/>
          </w:tcPr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right="113" w:firstLineChars="100" w:firstLine="200"/>
              <w:jc w:val="center"/>
              <w:textAlignment w:val="baseline"/>
              <w:rPr>
                <w:rFonts w:hAnsi="Times New Roman"/>
                <w:kern w:val="0"/>
                <w:sz w:val="20"/>
                <w:szCs w:val="16"/>
              </w:rPr>
            </w:pPr>
            <w:r w:rsidRPr="00D32B05">
              <w:rPr>
                <w:rFonts w:hAnsi="Times New Roman" w:hint="eastAsia"/>
                <w:kern w:val="0"/>
                <w:sz w:val="20"/>
                <w:szCs w:val="16"/>
              </w:rPr>
              <w:t>校内における研修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right="113" w:firstLineChars="100" w:firstLine="160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right="113" w:firstLineChars="100" w:firstLine="160"/>
              <w:textAlignment w:val="baseline"/>
              <w:rPr>
                <w:rFonts w:hAnsi="Times New Roman" w:cs="ＭＳ 明朝"/>
                <w:kern w:val="0"/>
                <w:sz w:val="16"/>
                <w:szCs w:val="16"/>
              </w:rPr>
            </w:pP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right="113" w:firstLineChars="100" w:firstLine="160"/>
              <w:textAlignment w:val="baseline"/>
              <w:rPr>
                <w:rFonts w:hAnsi="Times New Roman" w:cs="ＭＳ 明朝"/>
                <w:kern w:val="0"/>
                <w:sz w:val="16"/>
                <w:szCs w:val="16"/>
              </w:rPr>
            </w:pP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right="113" w:firstLineChars="100" w:firstLine="160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  <w:p w:rsidR="001B72A0" w:rsidRPr="00D32B05" w:rsidRDefault="001B72A0" w:rsidP="008F16BC">
            <w:pPr>
              <w:widowControl/>
              <w:snapToGrid w:val="0"/>
              <w:ind w:right="113" w:firstLineChars="100" w:firstLine="160"/>
              <w:rPr>
                <w:rFonts w:hAnsi="Times New Roman" w:cs="ＭＳ 明朝"/>
                <w:kern w:val="0"/>
                <w:sz w:val="16"/>
                <w:szCs w:val="16"/>
              </w:rPr>
            </w:pPr>
          </w:p>
          <w:p w:rsidR="001B72A0" w:rsidRPr="00D32B05" w:rsidRDefault="001B72A0" w:rsidP="008F16BC">
            <w:pPr>
              <w:widowControl/>
              <w:snapToGrid w:val="0"/>
              <w:ind w:right="113" w:firstLineChars="100" w:firstLine="160"/>
              <w:rPr>
                <w:rFonts w:hAnsi="Times New Roman"/>
                <w:kern w:val="0"/>
                <w:sz w:val="16"/>
                <w:szCs w:val="16"/>
              </w:rPr>
            </w:pPr>
          </w:p>
          <w:p w:rsidR="001B72A0" w:rsidRPr="00D32B05" w:rsidRDefault="001B72A0" w:rsidP="008F16BC">
            <w:pPr>
              <w:widowControl/>
              <w:snapToGrid w:val="0"/>
              <w:ind w:right="113" w:firstLineChars="100" w:firstLine="160"/>
              <w:rPr>
                <w:rFonts w:hAnsi="Times New Roman"/>
                <w:kern w:val="0"/>
                <w:sz w:val="16"/>
                <w:szCs w:val="16"/>
              </w:rPr>
            </w:pPr>
          </w:p>
          <w:p w:rsidR="001B72A0" w:rsidRPr="00D32B05" w:rsidRDefault="001B72A0" w:rsidP="008F16BC">
            <w:pPr>
              <w:widowControl/>
              <w:snapToGrid w:val="0"/>
              <w:ind w:right="113" w:firstLineChars="100" w:firstLine="160"/>
              <w:rPr>
                <w:rFonts w:hAnsi="Times New Roman"/>
                <w:kern w:val="0"/>
                <w:sz w:val="16"/>
                <w:szCs w:val="16"/>
              </w:rPr>
            </w:pPr>
          </w:p>
          <w:p w:rsidR="001B72A0" w:rsidRPr="00D32B05" w:rsidRDefault="001B72A0" w:rsidP="008F16BC">
            <w:pPr>
              <w:widowControl/>
              <w:snapToGrid w:val="0"/>
              <w:ind w:right="113" w:firstLineChars="100" w:firstLine="160"/>
              <w:rPr>
                <w:rFonts w:hAnsi="Times New Roman" w:cs="ＭＳ 明朝"/>
                <w:kern w:val="0"/>
                <w:sz w:val="16"/>
                <w:szCs w:val="16"/>
              </w:rPr>
            </w:pPr>
          </w:p>
          <w:p w:rsidR="001B72A0" w:rsidRPr="00D32B05" w:rsidRDefault="001B72A0" w:rsidP="008F16BC">
            <w:pPr>
              <w:widowControl/>
              <w:snapToGrid w:val="0"/>
              <w:ind w:right="113" w:firstLineChars="100" w:firstLine="160"/>
              <w:rPr>
                <w:rFonts w:hAnsi="Times New Roman"/>
                <w:kern w:val="0"/>
                <w:sz w:val="16"/>
                <w:szCs w:val="16"/>
              </w:rPr>
            </w:pP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90" w:lineRule="exact"/>
              <w:ind w:right="113" w:firstLineChars="100" w:firstLine="160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  <w:p w:rsidR="001B72A0" w:rsidRPr="00D32B05" w:rsidRDefault="001B72A0" w:rsidP="008F16BC">
            <w:pPr>
              <w:widowControl/>
              <w:snapToGrid w:val="0"/>
              <w:ind w:right="113" w:firstLineChars="100" w:firstLine="160"/>
              <w:rPr>
                <w:rFonts w:hAnsi="Times New Roman"/>
                <w:kern w:val="0"/>
                <w:sz w:val="16"/>
                <w:szCs w:val="16"/>
              </w:rPr>
            </w:pPr>
          </w:p>
          <w:p w:rsidR="001B72A0" w:rsidRPr="00D32B05" w:rsidRDefault="001B72A0" w:rsidP="008F16BC">
            <w:pPr>
              <w:widowControl/>
              <w:snapToGrid w:val="0"/>
              <w:ind w:right="113" w:firstLineChars="100" w:firstLine="160"/>
              <w:rPr>
                <w:rFonts w:hAnsi="Times New Roman"/>
                <w:kern w:val="0"/>
                <w:sz w:val="16"/>
                <w:szCs w:val="16"/>
              </w:rPr>
            </w:pPr>
          </w:p>
          <w:p w:rsidR="001B72A0" w:rsidRPr="00D32B05" w:rsidRDefault="001B72A0" w:rsidP="008F16BC">
            <w:pPr>
              <w:widowControl/>
              <w:snapToGrid w:val="0"/>
              <w:ind w:right="113" w:firstLineChars="100" w:firstLine="160"/>
              <w:rPr>
                <w:rFonts w:hAnsi="Times New Roman"/>
                <w:kern w:val="0"/>
                <w:sz w:val="16"/>
                <w:szCs w:val="16"/>
              </w:rPr>
            </w:pPr>
          </w:p>
          <w:p w:rsidR="001B72A0" w:rsidRPr="00D32B05" w:rsidRDefault="001B72A0" w:rsidP="008F16BC">
            <w:pPr>
              <w:widowControl/>
              <w:snapToGrid w:val="0"/>
              <w:ind w:right="113" w:firstLineChars="100" w:firstLine="160"/>
              <w:rPr>
                <w:rFonts w:hAnsi="Times New Roman"/>
                <w:kern w:val="0"/>
                <w:sz w:val="16"/>
                <w:szCs w:val="16"/>
              </w:rPr>
            </w:pPr>
          </w:p>
          <w:p w:rsidR="001B72A0" w:rsidRPr="00D32B05" w:rsidRDefault="001B72A0" w:rsidP="008F16BC">
            <w:pPr>
              <w:widowControl/>
              <w:snapToGrid w:val="0"/>
              <w:ind w:right="113" w:firstLineChars="100" w:firstLine="160"/>
              <w:rPr>
                <w:rFonts w:hAnsi="Times New Roman"/>
                <w:kern w:val="0"/>
                <w:sz w:val="16"/>
                <w:szCs w:val="16"/>
              </w:rPr>
            </w:pPr>
          </w:p>
          <w:p w:rsidR="001B72A0" w:rsidRPr="00D32B05" w:rsidRDefault="001B72A0" w:rsidP="008F16BC">
            <w:pPr>
              <w:widowControl/>
              <w:snapToGrid w:val="0"/>
              <w:ind w:right="113" w:firstLineChars="100" w:firstLine="160"/>
              <w:rPr>
                <w:rFonts w:hAnsi="Times New Roman"/>
                <w:kern w:val="0"/>
                <w:sz w:val="16"/>
                <w:szCs w:val="16"/>
              </w:rPr>
            </w:pPr>
          </w:p>
          <w:p w:rsidR="001B72A0" w:rsidRPr="00D32B05" w:rsidRDefault="001B72A0" w:rsidP="008F16BC">
            <w:pPr>
              <w:widowControl/>
              <w:snapToGrid w:val="0"/>
              <w:ind w:right="113" w:firstLineChars="100" w:firstLine="160"/>
              <w:jc w:val="left"/>
              <w:rPr>
                <w:rFonts w:hAnsi="Times New Roman"/>
                <w:kern w:val="0"/>
                <w:sz w:val="16"/>
                <w:szCs w:val="16"/>
              </w:rPr>
            </w:pPr>
          </w:p>
          <w:p w:rsidR="001B72A0" w:rsidRPr="00D32B05" w:rsidRDefault="001B72A0" w:rsidP="008F16BC">
            <w:pPr>
              <w:widowControl/>
              <w:snapToGrid w:val="0"/>
              <w:ind w:right="113" w:firstLineChars="100" w:firstLine="160"/>
              <w:jc w:val="left"/>
              <w:rPr>
                <w:rFonts w:hAnsi="Times New Roman"/>
                <w:kern w:val="0"/>
                <w:sz w:val="16"/>
                <w:szCs w:val="16"/>
              </w:rPr>
            </w:pPr>
          </w:p>
          <w:p w:rsidR="001B72A0" w:rsidRPr="00D32B05" w:rsidRDefault="001B72A0" w:rsidP="008F16BC">
            <w:pPr>
              <w:widowControl/>
              <w:snapToGrid w:val="0"/>
              <w:ind w:right="113" w:firstLineChars="100" w:firstLine="160"/>
              <w:jc w:val="left"/>
              <w:rPr>
                <w:rFonts w:hAnsi="Times New Roman"/>
                <w:kern w:val="0"/>
                <w:sz w:val="16"/>
                <w:szCs w:val="16"/>
              </w:rPr>
            </w:pP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right="113" w:firstLineChars="100" w:firstLine="160"/>
              <w:jc w:val="lef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right="113" w:firstLineChars="100" w:firstLine="160"/>
              <w:jc w:val="left"/>
              <w:textAlignment w:val="baseline"/>
              <w:rPr>
                <w:rFonts w:hAnsi="Times New Roman" w:cs="ＭＳ 明朝"/>
                <w:kern w:val="0"/>
                <w:sz w:val="16"/>
                <w:szCs w:val="16"/>
              </w:rPr>
            </w:pP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right="113" w:firstLineChars="100" w:firstLine="160"/>
              <w:jc w:val="left"/>
              <w:textAlignment w:val="baseline"/>
              <w:rPr>
                <w:rFonts w:hAnsi="Times New Roman" w:cs="ＭＳ 明朝"/>
                <w:kern w:val="0"/>
                <w:sz w:val="16"/>
                <w:szCs w:val="16"/>
              </w:rPr>
            </w:pP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right="113" w:firstLineChars="100" w:firstLine="160"/>
              <w:jc w:val="left"/>
              <w:textAlignment w:val="baseline"/>
              <w:rPr>
                <w:rFonts w:hAnsi="Times New Roman" w:cs="ＭＳ 明朝"/>
                <w:kern w:val="0"/>
                <w:sz w:val="16"/>
                <w:szCs w:val="16"/>
              </w:rPr>
            </w:pP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right="113" w:firstLineChars="100" w:firstLine="160"/>
              <w:jc w:val="left"/>
              <w:textAlignment w:val="baseline"/>
              <w:rPr>
                <w:rFonts w:hAnsi="Times New Roman" w:cs="ＭＳ 明朝"/>
                <w:kern w:val="0"/>
                <w:sz w:val="16"/>
                <w:szCs w:val="16"/>
              </w:rPr>
            </w:pP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right="113" w:firstLineChars="100" w:firstLine="160"/>
              <w:jc w:val="left"/>
              <w:textAlignment w:val="baseline"/>
              <w:rPr>
                <w:rFonts w:hAnsi="Times New Roman" w:cs="ＭＳ 明朝"/>
                <w:kern w:val="0"/>
                <w:sz w:val="16"/>
                <w:szCs w:val="16"/>
              </w:rPr>
            </w:pP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right="113" w:firstLineChars="100" w:firstLine="160"/>
              <w:jc w:val="left"/>
              <w:textAlignment w:val="baseline"/>
              <w:rPr>
                <w:rFonts w:hAnsi="Times New Roman" w:cs="ＭＳ 明朝"/>
                <w:kern w:val="0"/>
                <w:sz w:val="16"/>
                <w:szCs w:val="16"/>
              </w:rPr>
            </w:pPr>
          </w:p>
          <w:p w:rsidR="001B72A0" w:rsidRPr="00D32B05" w:rsidRDefault="001B72A0" w:rsidP="008F16BC">
            <w:pPr>
              <w:widowControl/>
              <w:snapToGrid w:val="0"/>
              <w:ind w:right="113" w:firstLineChars="100" w:firstLine="160"/>
              <w:jc w:val="left"/>
              <w:rPr>
                <w:rFonts w:hAnsi="Times New Roman"/>
                <w:kern w:val="0"/>
                <w:sz w:val="16"/>
                <w:szCs w:val="16"/>
              </w:rPr>
            </w:pPr>
          </w:p>
          <w:p w:rsidR="001B72A0" w:rsidRPr="00D32B05" w:rsidRDefault="001B72A0" w:rsidP="008F16BC">
            <w:pPr>
              <w:widowControl/>
              <w:snapToGrid w:val="0"/>
              <w:ind w:right="113" w:firstLineChars="100" w:firstLine="160"/>
              <w:rPr>
                <w:rFonts w:hAnsi="Times New Roman"/>
                <w:kern w:val="0"/>
                <w:sz w:val="16"/>
                <w:szCs w:val="16"/>
              </w:rPr>
            </w:pP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right="113" w:firstLineChars="100" w:firstLine="160"/>
              <w:textAlignment w:val="baseline"/>
              <w:rPr>
                <w:rFonts w:hAnsi="Times New Roman" w:cs="ＭＳ 明朝"/>
                <w:kern w:val="0"/>
                <w:sz w:val="16"/>
                <w:szCs w:val="16"/>
              </w:rPr>
            </w:pP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right="113" w:firstLineChars="100" w:firstLine="160"/>
              <w:textAlignment w:val="baseline"/>
              <w:rPr>
                <w:rFonts w:hAnsi="Times New Roman" w:cs="ＭＳ 明朝"/>
                <w:kern w:val="0"/>
                <w:sz w:val="16"/>
                <w:szCs w:val="16"/>
              </w:rPr>
            </w:pPr>
          </w:p>
          <w:p w:rsidR="001B72A0" w:rsidRPr="00D32B05" w:rsidRDefault="001B72A0" w:rsidP="008F16BC">
            <w:pPr>
              <w:widowControl/>
              <w:snapToGrid w:val="0"/>
              <w:ind w:right="113" w:firstLineChars="100" w:firstLine="160"/>
              <w:rPr>
                <w:rFonts w:hAnsi="Times New Roman"/>
                <w:kern w:val="0"/>
                <w:sz w:val="16"/>
                <w:szCs w:val="16"/>
              </w:rPr>
            </w:pPr>
          </w:p>
          <w:p w:rsidR="001B72A0" w:rsidRPr="00D32B05" w:rsidRDefault="001B72A0" w:rsidP="008F16BC">
            <w:pPr>
              <w:widowControl/>
              <w:snapToGrid w:val="0"/>
              <w:ind w:right="113" w:firstLineChars="100" w:firstLine="160"/>
              <w:rPr>
                <w:rFonts w:hAnsi="Times New Roman"/>
                <w:kern w:val="0"/>
                <w:sz w:val="16"/>
                <w:szCs w:val="16"/>
              </w:rPr>
            </w:pPr>
          </w:p>
          <w:p w:rsidR="001B72A0" w:rsidRPr="00D32B05" w:rsidRDefault="001B72A0" w:rsidP="008F16BC">
            <w:pPr>
              <w:widowControl/>
              <w:snapToGrid w:val="0"/>
              <w:ind w:right="113" w:firstLineChars="100" w:firstLine="160"/>
              <w:rPr>
                <w:rFonts w:hAnsi="Times New Roman"/>
                <w:kern w:val="0"/>
                <w:sz w:val="16"/>
                <w:szCs w:val="16"/>
              </w:rPr>
            </w:pP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90" w:lineRule="exact"/>
              <w:ind w:right="113" w:firstLineChars="100" w:firstLine="160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  <w:p w:rsidR="001B72A0" w:rsidRPr="00D32B05" w:rsidRDefault="001B72A0" w:rsidP="008F16BC">
            <w:pPr>
              <w:widowControl/>
              <w:snapToGrid w:val="0"/>
              <w:ind w:right="113" w:firstLineChars="100" w:firstLine="160"/>
              <w:rPr>
                <w:rFonts w:hAnsi="Times New Roman"/>
                <w:kern w:val="0"/>
                <w:sz w:val="16"/>
                <w:szCs w:val="16"/>
              </w:rPr>
            </w:pPr>
          </w:p>
          <w:p w:rsidR="001B72A0" w:rsidRPr="00D32B05" w:rsidRDefault="001B72A0" w:rsidP="008F16BC">
            <w:pPr>
              <w:widowControl/>
              <w:snapToGrid w:val="0"/>
              <w:ind w:right="113" w:firstLineChars="100" w:firstLine="160"/>
              <w:rPr>
                <w:rFonts w:hAnsi="Times New Roman"/>
                <w:kern w:val="0"/>
                <w:sz w:val="16"/>
                <w:szCs w:val="16"/>
              </w:rPr>
            </w:pPr>
          </w:p>
          <w:p w:rsidR="001B72A0" w:rsidRPr="00D32B05" w:rsidRDefault="001B72A0" w:rsidP="008F16BC">
            <w:pPr>
              <w:widowControl/>
              <w:snapToGrid w:val="0"/>
              <w:ind w:right="113" w:firstLineChars="100" w:firstLine="160"/>
              <w:rPr>
                <w:rFonts w:hAnsi="Times New Roman"/>
                <w:kern w:val="0"/>
                <w:sz w:val="16"/>
                <w:szCs w:val="16"/>
              </w:rPr>
            </w:pPr>
          </w:p>
          <w:p w:rsidR="001B72A0" w:rsidRPr="00D32B05" w:rsidRDefault="001B72A0" w:rsidP="008F16BC">
            <w:pPr>
              <w:widowControl/>
              <w:snapToGrid w:val="0"/>
              <w:ind w:right="113" w:firstLineChars="100" w:firstLine="160"/>
              <w:rPr>
                <w:rFonts w:hAnsi="Times New Roman"/>
                <w:kern w:val="0"/>
                <w:sz w:val="16"/>
                <w:szCs w:val="16"/>
              </w:rPr>
            </w:pPr>
          </w:p>
          <w:p w:rsidR="001B72A0" w:rsidRPr="00D32B05" w:rsidRDefault="001B72A0" w:rsidP="008F16BC">
            <w:pPr>
              <w:widowControl/>
              <w:snapToGrid w:val="0"/>
              <w:ind w:right="113" w:firstLineChars="100" w:firstLine="160"/>
              <w:rPr>
                <w:rFonts w:hAnsi="Times New Roman"/>
                <w:kern w:val="0"/>
                <w:sz w:val="16"/>
                <w:szCs w:val="16"/>
              </w:rPr>
            </w:pPr>
          </w:p>
          <w:p w:rsidR="001B72A0" w:rsidRPr="00D32B05" w:rsidRDefault="001B72A0" w:rsidP="008F16BC">
            <w:pPr>
              <w:widowControl/>
              <w:snapToGrid w:val="0"/>
              <w:ind w:right="113" w:firstLineChars="100" w:firstLine="160"/>
              <w:rPr>
                <w:rFonts w:hAnsi="Times New Roman"/>
                <w:kern w:val="0"/>
                <w:sz w:val="16"/>
                <w:szCs w:val="16"/>
              </w:rPr>
            </w:pPr>
          </w:p>
          <w:p w:rsidR="001B72A0" w:rsidRPr="00D32B05" w:rsidRDefault="001B72A0" w:rsidP="008F16BC">
            <w:pPr>
              <w:widowControl/>
              <w:snapToGrid w:val="0"/>
              <w:ind w:right="113" w:firstLineChars="100" w:firstLine="160"/>
              <w:rPr>
                <w:rFonts w:hAnsi="Times New Roman"/>
                <w:kern w:val="0"/>
                <w:sz w:val="16"/>
                <w:szCs w:val="16"/>
              </w:rPr>
            </w:pP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90" w:lineRule="exact"/>
              <w:ind w:left="113" w:right="113"/>
              <w:textAlignment w:val="baseline"/>
              <w:rPr>
                <w:rFonts w:hAnsi="Times New Roman" w:cs="ＭＳ 明朝"/>
                <w:kern w:val="0"/>
                <w:sz w:val="16"/>
                <w:szCs w:val="16"/>
              </w:rPr>
            </w:pPr>
          </w:p>
        </w:tc>
        <w:tc>
          <w:tcPr>
            <w:tcW w:w="155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1B72A0" w:rsidRPr="00D32B05" w:rsidRDefault="001B72A0" w:rsidP="008F16BC">
            <w:pPr>
              <w:widowControl/>
              <w:snapToGrid w:val="0"/>
              <w:spacing w:line="180" w:lineRule="exact"/>
              <w:ind w:left="160" w:hangingChars="100" w:hanging="160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・児童生徒の実態把握と児童生徒理解の方法</w:t>
            </w:r>
          </w:p>
          <w:p w:rsidR="001B72A0" w:rsidRPr="00D32B05" w:rsidRDefault="001B72A0" w:rsidP="008F16BC">
            <w:pPr>
              <w:widowControl/>
              <w:snapToGrid w:val="0"/>
              <w:spacing w:line="180" w:lineRule="exact"/>
              <w:ind w:left="160" w:hangingChars="100" w:hanging="160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hint="eastAsia"/>
                <w:kern w:val="0"/>
                <w:sz w:val="16"/>
                <w:szCs w:val="16"/>
              </w:rPr>
              <w:t>・学級経営の在り方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jc w:val="left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hint="eastAsia"/>
                <w:kern w:val="0"/>
                <w:sz w:val="16"/>
                <w:szCs w:val="16"/>
              </w:rPr>
              <w:t>・学級経営案の作成</w:t>
            </w:r>
          </w:p>
          <w:p w:rsidR="001B72A0" w:rsidRPr="00D32B05" w:rsidRDefault="001B72A0" w:rsidP="008F16BC">
            <w:pPr>
              <w:widowControl/>
              <w:snapToGrid w:val="0"/>
              <w:spacing w:line="180" w:lineRule="exact"/>
              <w:ind w:left="160" w:hangingChars="100" w:hanging="160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hint="eastAsia"/>
                <w:kern w:val="0"/>
                <w:sz w:val="16"/>
                <w:szCs w:val="16"/>
              </w:rPr>
              <w:t>・学級集団の指導の進め方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jc w:val="left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hint="eastAsia"/>
                <w:kern w:val="0"/>
                <w:sz w:val="16"/>
                <w:szCs w:val="16"/>
              </w:rPr>
              <w:t>・いじめ・不登校の未然防止と解決に向けた取組</w:t>
            </w:r>
          </w:p>
          <w:p w:rsidR="001B72A0" w:rsidRPr="00D32B05" w:rsidRDefault="001B72A0" w:rsidP="008F16BC">
            <w:pPr>
              <w:widowControl/>
              <w:snapToGrid w:val="0"/>
              <w:spacing w:line="180" w:lineRule="exact"/>
              <w:ind w:left="160" w:hangingChars="100" w:hanging="160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hint="eastAsia"/>
                <w:kern w:val="0"/>
                <w:sz w:val="16"/>
                <w:szCs w:val="16"/>
              </w:rPr>
              <w:t>・年度当初の学級事務の進め方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・学部・学年経営と学級経営の連携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hint="eastAsia"/>
                <w:kern w:val="0"/>
                <w:sz w:val="16"/>
                <w:szCs w:val="16"/>
              </w:rPr>
              <w:t>・各学期の学級経営の計画</w:t>
            </w:r>
          </w:p>
          <w:p w:rsidR="001B72A0" w:rsidRPr="00D32B05" w:rsidRDefault="001B72A0" w:rsidP="008F16BC">
            <w:pPr>
              <w:widowControl/>
              <w:snapToGrid w:val="0"/>
              <w:spacing w:line="180" w:lineRule="exact"/>
              <w:ind w:left="160" w:hangingChars="100" w:hanging="160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hint="eastAsia"/>
                <w:kern w:val="0"/>
                <w:sz w:val="16"/>
                <w:szCs w:val="16"/>
              </w:rPr>
              <w:t>・各学期の学級経営の評価と今後の課題</w:t>
            </w:r>
          </w:p>
          <w:p w:rsidR="001B72A0" w:rsidRPr="00D32B05" w:rsidRDefault="001B72A0" w:rsidP="008F16BC">
            <w:pPr>
              <w:widowControl/>
              <w:snapToGrid w:val="0"/>
              <w:spacing w:line="180" w:lineRule="exact"/>
              <w:ind w:left="160" w:hangingChars="100" w:hanging="160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hint="eastAsia"/>
                <w:kern w:val="0"/>
                <w:sz w:val="16"/>
                <w:szCs w:val="16"/>
              </w:rPr>
              <w:t>・年度末の学級事務の処理の仕方</w:t>
            </w:r>
          </w:p>
          <w:p w:rsidR="001B72A0" w:rsidRPr="00D32B05" w:rsidRDefault="001B72A0" w:rsidP="008F16BC">
            <w:pPr>
              <w:widowControl/>
              <w:snapToGrid w:val="0"/>
              <w:spacing w:line="180" w:lineRule="exact"/>
              <w:ind w:left="160" w:hangingChars="100" w:hanging="160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hint="eastAsia"/>
                <w:kern w:val="0"/>
                <w:sz w:val="16"/>
                <w:szCs w:val="16"/>
              </w:rPr>
              <w:t>・１年間の学級経営の評価と次年度の計画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・保護者との関係づくりと面談の進め方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jc w:val="left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・通知表の作り方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hint="eastAsia"/>
                <w:kern w:val="0"/>
                <w:sz w:val="16"/>
                <w:szCs w:val="16"/>
              </w:rPr>
              <w:t>・学級通信の作り方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50" w:hangingChars="94" w:hanging="15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・生徒指導とその進め方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jc w:val="left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  <w:tc>
          <w:tcPr>
            <w:tcW w:w="2195" w:type="dxa"/>
            <w:vMerge w:val="restart"/>
            <w:tcBorders>
              <w:top w:val="single" w:sz="12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・学習指導要領の理解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・カリキュラム・マネジメントについて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jc w:val="left"/>
              <w:textAlignment w:val="baseline"/>
              <w:rPr>
                <w:rFonts w:ascii="ＭＳ 明朝" w:hAnsi="ＭＳ 明朝" w:cs="ＭＳ 明朝"/>
                <w:strike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・学習指導における児童生徒の実態把握及び児童生徒理解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jc w:val="left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・教育課程の編成</w:t>
            </w:r>
          </w:p>
          <w:p w:rsidR="001B72A0" w:rsidRPr="00D32B05" w:rsidRDefault="001B72A0" w:rsidP="008F16BC">
            <w:pPr>
              <w:widowControl/>
              <w:snapToGrid w:val="0"/>
              <w:spacing w:line="180" w:lineRule="exact"/>
              <w:ind w:left="160" w:hangingChars="100" w:hanging="160"/>
              <w:jc w:val="left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hint="eastAsia"/>
                <w:kern w:val="0"/>
                <w:sz w:val="16"/>
                <w:szCs w:val="16"/>
              </w:rPr>
              <w:t>・年間指導計画の作成と</w:t>
            </w: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授業計画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・個別の指導計画を活かした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firstLineChars="100" w:firstLine="16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授業の在り方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・各教科等を合わせた指導について（指導の形態名）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rightChars="-20" w:right="-42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・授業の振り返りと指導改善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・ＴＴによる指導の在り方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・個別指導、グループ指導、一斉指導の在り方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・週案の書き方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・学習評価の在り方・評価の方法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・学習指導案の書き方（教科指導以外）</w:t>
            </w:r>
          </w:p>
          <w:p w:rsidR="001B72A0" w:rsidRPr="00D32B05" w:rsidRDefault="001B72A0" w:rsidP="008F16BC">
            <w:pPr>
              <w:widowControl/>
              <w:snapToGrid w:val="0"/>
              <w:spacing w:line="180" w:lineRule="exact"/>
              <w:ind w:left="160" w:hangingChars="100" w:hanging="160"/>
              <w:jc w:val="left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・教材研究の進め方（教科指導以外）（単元等名）</w:t>
            </w:r>
          </w:p>
          <w:p w:rsidR="001B72A0" w:rsidRPr="00D32B05" w:rsidRDefault="001B72A0" w:rsidP="008F16BC">
            <w:pPr>
              <w:widowControl/>
              <w:snapToGrid w:val="0"/>
              <w:spacing w:line="180" w:lineRule="exact"/>
              <w:ind w:left="160" w:hangingChars="100" w:hanging="160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・教材教具の作成と活用の仕方（教科指導以外）（単元等名）</w:t>
            </w:r>
          </w:p>
          <w:p w:rsidR="001B72A0" w:rsidRPr="00D32B05" w:rsidRDefault="001B72A0" w:rsidP="008F16BC">
            <w:pPr>
              <w:widowControl/>
              <w:snapToGrid w:val="0"/>
              <w:spacing w:line="180" w:lineRule="exact"/>
              <w:ind w:left="160" w:hangingChars="100" w:hanging="160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hint="eastAsia"/>
                <w:kern w:val="0"/>
                <w:sz w:val="16"/>
                <w:szCs w:val="16"/>
              </w:rPr>
              <w:t>・示範授業の参観</w:t>
            </w: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（教科指導以外）(学部・単元等名)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textAlignment w:val="baseline"/>
              <w:rPr>
                <w:rFonts w:ascii="ＭＳ 明朝" w:hAnsi="ＭＳ 明朝" w:cs="ＭＳ 明朝"/>
                <w:spacing w:val="-12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</w:t>
            </w:r>
            <w:r w:rsidRPr="00D32B05">
              <w:rPr>
                <w:rFonts w:ascii="ＭＳ 明朝" w:hAnsi="ＭＳ 明朝" w:cs="ＭＳ 明朝" w:hint="eastAsia"/>
                <w:spacing w:val="-10"/>
                <w:kern w:val="0"/>
                <w:sz w:val="16"/>
                <w:szCs w:val="16"/>
              </w:rPr>
              <w:t>授業実践（教科指導以外）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Chars="44" w:left="92"/>
              <w:textAlignment w:val="baseline"/>
              <w:rPr>
                <w:rFonts w:ascii="ＭＳ 明朝" w:hAnsi="ＭＳ 明朝" w:cs="ＭＳ 明朝"/>
                <w:spacing w:val="-12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spacing w:val="-12"/>
                <w:kern w:val="0"/>
                <w:sz w:val="16"/>
                <w:szCs w:val="16"/>
              </w:rPr>
              <w:t>（単元等名）＜研修の視点＞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52" w:hangingChars="100" w:hanging="152"/>
              <w:jc w:val="left"/>
              <w:textAlignment w:val="baseline"/>
              <w:rPr>
                <w:rFonts w:ascii="ＭＳ 明朝" w:hAnsi="ＭＳ 明朝" w:cs="ＭＳ 明朝"/>
                <w:spacing w:val="-4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spacing w:val="-4"/>
                <w:kern w:val="0"/>
                <w:sz w:val="16"/>
                <w:szCs w:val="16"/>
              </w:rPr>
              <w:t>・道徳教育の意義と全体計画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Chars="7" w:left="90" w:hangingChars="47" w:hanging="75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・「特別の教科　道徳」のね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Chars="7" w:left="15" w:firstLineChars="100" w:firstLine="16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らいと進め方及び評価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Chars="8" w:left="99" w:hangingChars="51" w:hanging="8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・外国語活動のねらいと進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Chars="8" w:left="17" w:firstLineChars="100" w:firstLine="16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め方及び評価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Chars="9" w:left="121" w:hangingChars="64" w:hanging="10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・総合的な学習の時間のね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Chars="9" w:left="19" w:firstLineChars="100" w:firstLine="16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らいと探究的な学びの在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Chars="9" w:left="19" w:firstLineChars="100" w:firstLine="160"/>
              <w:jc w:val="left"/>
              <w:textAlignment w:val="baseline"/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り方及び評価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74" w:hangingChars="46" w:hanging="74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・特別活動のねらいと全体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74" w:firstLineChars="63" w:firstLine="101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計画及び評価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88" w:hangingChars="55" w:hanging="88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・学級活動、ホームルーム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88" w:hangingChars="55" w:hanging="88"/>
              <w:jc w:val="left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　活動のねらいと進め方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84" w:hangingChars="55" w:hanging="84"/>
              <w:jc w:val="left"/>
              <w:textAlignment w:val="baseline"/>
              <w:rPr>
                <w:rFonts w:ascii="ＭＳ 明朝" w:hAnsi="ＭＳ 明朝" w:cs="ＭＳ 明朝" w:hint="eastAsia"/>
                <w:spacing w:val="-4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spacing w:val="-4"/>
                <w:kern w:val="0"/>
                <w:sz w:val="16"/>
                <w:szCs w:val="16"/>
              </w:rPr>
              <w:t>・学校行事のねらいと進め方</w:t>
            </w:r>
          </w:p>
        </w:tc>
        <w:tc>
          <w:tcPr>
            <w:tcW w:w="2195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50" w:hangingChars="94" w:hanging="15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・児童会、生徒会活動のねらいと進め方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・クラブ活動のねらいと進め方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88" w:hangingChars="55" w:hanging="88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・自立活動の指導のねらいと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firstLineChars="100" w:firstLine="16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進め方及び評価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・キャリア教育及び進路指導のねらいと進め方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・現場実習の進め方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・交流及び共同学習のねらい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2" w:firstLineChars="100" w:firstLine="16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と進め方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18" w:hangingChars="74" w:hanging="118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・食に関する指導の意義を踏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18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まえた給食指導の進め方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56" w:hangingChars="100" w:hanging="156"/>
              <w:textAlignment w:val="baseline"/>
              <w:rPr>
                <w:rFonts w:ascii="ＭＳ 明朝" w:hAnsi="ＭＳ 明朝"/>
                <w:spacing w:val="-2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spacing w:val="-2"/>
                <w:kern w:val="0"/>
                <w:sz w:val="16"/>
                <w:szCs w:val="16"/>
              </w:rPr>
              <w:t>・授業研究の進め方及び</w:t>
            </w:r>
            <w:r w:rsidRPr="00D32B05">
              <w:rPr>
                <w:rFonts w:ascii="ＭＳ 明朝" w:hAnsi="ＭＳ 明朝" w:hint="eastAsia"/>
                <w:spacing w:val="-2"/>
                <w:kern w:val="0"/>
                <w:sz w:val="16"/>
                <w:szCs w:val="16"/>
              </w:rPr>
              <w:t>授業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Chars="77" w:left="162"/>
              <w:textAlignment w:val="baseline"/>
              <w:rPr>
                <w:rFonts w:ascii="ＭＳ 明朝" w:hAnsi="ＭＳ 明朝" w:cs="ＭＳ 明朝"/>
                <w:spacing w:val="-2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hint="eastAsia"/>
                <w:spacing w:val="-2"/>
                <w:kern w:val="0"/>
                <w:sz w:val="16"/>
                <w:szCs w:val="16"/>
              </w:rPr>
              <w:t>研究の実施</w:t>
            </w:r>
            <w:r w:rsidRPr="00D32B05">
              <w:rPr>
                <w:rFonts w:ascii="ＭＳ 明朝" w:hAnsi="ＭＳ 明朝" w:hint="eastAsia"/>
                <w:spacing w:val="-4"/>
                <w:kern w:val="0"/>
                <w:sz w:val="16"/>
                <w:szCs w:val="16"/>
              </w:rPr>
              <w:t>（</w:t>
            </w:r>
            <w:r w:rsidRPr="00D32B05">
              <w:rPr>
                <w:rFonts w:ascii="ＭＳ 明朝" w:hAnsi="ＭＳ 明朝" w:cs="ＭＳ 明朝" w:hint="eastAsia"/>
                <w:spacing w:val="-4"/>
                <w:kern w:val="0"/>
                <w:sz w:val="16"/>
                <w:szCs w:val="16"/>
              </w:rPr>
              <w:t>教科指導以外）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jc w:val="left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hint="eastAsia"/>
                <w:kern w:val="0"/>
                <w:sz w:val="16"/>
                <w:szCs w:val="16"/>
              </w:rPr>
              <w:t>・国際社会の課題への対応</w:t>
            </w:r>
          </w:p>
          <w:p w:rsidR="001B72A0" w:rsidRPr="00D32B05" w:rsidRDefault="001B72A0" w:rsidP="008F16BC">
            <w:pPr>
              <w:widowControl/>
              <w:snapToGrid w:val="0"/>
              <w:spacing w:line="180" w:lineRule="exact"/>
              <w:ind w:leftChars="2" w:left="129" w:hangingChars="78" w:hanging="125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hint="eastAsia"/>
                <w:kern w:val="0"/>
                <w:sz w:val="16"/>
                <w:szCs w:val="16"/>
              </w:rPr>
              <w:t>・部活動の指導のねらいと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Chars="77" w:left="228" w:hangingChars="41" w:hanging="66"/>
              <w:jc w:val="left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hint="eastAsia"/>
                <w:kern w:val="0"/>
                <w:sz w:val="16"/>
                <w:szCs w:val="16"/>
              </w:rPr>
              <w:t>進め方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・指導要録の作成・評価と取扱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・教科書選定の進め方</w:t>
            </w:r>
          </w:p>
        </w:tc>
        <w:tc>
          <w:tcPr>
            <w:tcW w:w="141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jc w:val="left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hint="eastAsia"/>
                <w:kern w:val="0"/>
                <w:sz w:val="16"/>
                <w:szCs w:val="16"/>
              </w:rPr>
              <w:t>・教育の情報化の意義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・教育機器の利用の実際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jc w:val="left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hint="eastAsia"/>
                <w:kern w:val="0"/>
                <w:sz w:val="16"/>
                <w:szCs w:val="16"/>
              </w:rPr>
              <w:t>・ＩＣＴの活用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jc w:val="left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hint="eastAsia"/>
                <w:kern w:val="0"/>
                <w:sz w:val="16"/>
                <w:szCs w:val="16"/>
              </w:rPr>
              <w:t>・情報モラル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jc w:val="left"/>
              <w:textAlignment w:val="baseline"/>
              <w:rPr>
                <w:rFonts w:ascii="ＭＳ 明朝" w:hAnsi="ＭＳ 明朝" w:hint="eastAsia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・情報社会の課題への対応</w:t>
            </w:r>
          </w:p>
        </w:tc>
        <w:tc>
          <w:tcPr>
            <w:tcW w:w="156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・第３次山形県特別支援教育推進プランの理解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86" w:hangingChars="116" w:hanging="186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・インクルーシブ教育システムの理解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・ユニバーサルデザインの視点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・学校における合理的配慮の理解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・一人一人のニーズに応じた教育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・特別支援教育の意義と体制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・個別の教育支援計画の作成と活用、評価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・個別の指導計画の作成と活用、評価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・特別支援学校のセンター的機能の理解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・各障がいの理解と支援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・医療的ケアの理解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・各種心理検査等の理解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・校内委員会の活用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・特別支援教育コーディネーターとの連携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・次年度の個別の指導計画案等の作成</w:t>
            </w:r>
          </w:p>
        </w:tc>
      </w:tr>
      <w:tr w:rsidR="001B72A0" w:rsidRPr="00D32B05" w:rsidTr="008F16BC">
        <w:trPr>
          <w:cantSplit/>
          <w:trHeight w:val="3612"/>
        </w:trPr>
        <w:tc>
          <w:tcPr>
            <w:tcW w:w="33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tbRlV"/>
          </w:tcPr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right="113" w:firstLineChars="100" w:firstLine="200"/>
              <w:jc w:val="center"/>
              <w:textAlignment w:val="baseline"/>
              <w:rPr>
                <w:rFonts w:hAnsi="Times New Roman"/>
                <w:kern w:val="0"/>
                <w:sz w:val="20"/>
                <w:szCs w:val="16"/>
              </w:rPr>
            </w:pPr>
          </w:p>
        </w:tc>
        <w:tc>
          <w:tcPr>
            <w:tcW w:w="1558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2A0" w:rsidRPr="00D32B05" w:rsidRDefault="001B72A0" w:rsidP="008F16BC">
            <w:pPr>
              <w:widowControl/>
              <w:snapToGrid w:val="0"/>
              <w:spacing w:line="180" w:lineRule="exact"/>
              <w:ind w:left="160" w:hangingChars="100" w:hanging="160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2195" w:type="dxa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Chars="-24" w:left="-8" w:hangingChars="26" w:hanging="4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219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【教科指導】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hint="eastAsia"/>
                <w:kern w:val="0"/>
                <w:sz w:val="16"/>
                <w:szCs w:val="20"/>
              </w:rPr>
              <w:t>（教職大学院修了者については免除とする項目）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・学習指導案の書き方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・各教科の指導の基礎技術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（教科名）</w:t>
            </w:r>
          </w:p>
          <w:p w:rsidR="001B72A0" w:rsidRPr="00D32B05" w:rsidRDefault="001B72A0" w:rsidP="008F16BC">
            <w:pPr>
              <w:widowControl/>
              <w:snapToGrid w:val="0"/>
              <w:spacing w:line="180" w:lineRule="exact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・授業の進め方(教科名)</w:t>
            </w:r>
          </w:p>
          <w:p w:rsidR="001B72A0" w:rsidRPr="00D32B05" w:rsidRDefault="001B72A0" w:rsidP="008F16BC">
            <w:pPr>
              <w:widowControl/>
              <w:snapToGrid w:val="0"/>
              <w:spacing w:line="180" w:lineRule="exact"/>
              <w:ind w:left="148" w:hangingChars="100" w:hanging="148"/>
              <w:rPr>
                <w:rFonts w:ascii="ＭＳ 明朝" w:hAnsi="ＭＳ 明朝"/>
                <w:spacing w:val="-6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hint="eastAsia"/>
                <w:spacing w:val="-6"/>
                <w:kern w:val="0"/>
                <w:sz w:val="16"/>
                <w:szCs w:val="16"/>
              </w:rPr>
              <w:t>・授業の内容と方法</w:t>
            </w:r>
            <w:r w:rsidRPr="00D32B05">
              <w:rPr>
                <w:rFonts w:ascii="ＭＳ 明朝" w:hAnsi="ＭＳ 明朝" w:cs="ＭＳ 明朝" w:hint="eastAsia"/>
                <w:spacing w:val="-6"/>
                <w:kern w:val="0"/>
                <w:sz w:val="16"/>
                <w:szCs w:val="16"/>
              </w:rPr>
              <w:t>(教科名)</w:t>
            </w:r>
          </w:p>
          <w:p w:rsidR="001B72A0" w:rsidRPr="00D32B05" w:rsidRDefault="001B72A0" w:rsidP="008F16BC">
            <w:pPr>
              <w:widowControl/>
              <w:snapToGrid w:val="0"/>
              <w:spacing w:line="180" w:lineRule="exact"/>
              <w:ind w:left="148" w:hangingChars="100" w:hanging="148"/>
              <w:jc w:val="left"/>
              <w:rPr>
                <w:rFonts w:ascii="ＭＳ 明朝" w:hAnsi="ＭＳ 明朝" w:cs="ＭＳ 明朝"/>
                <w:spacing w:val="-6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spacing w:val="-6"/>
                <w:kern w:val="0"/>
                <w:sz w:val="16"/>
                <w:szCs w:val="16"/>
              </w:rPr>
              <w:t>・教材研究の進め方（教科名）</w:t>
            </w:r>
          </w:p>
          <w:p w:rsidR="001B72A0" w:rsidRPr="00D32B05" w:rsidRDefault="001B72A0" w:rsidP="008F16BC">
            <w:pPr>
              <w:widowControl/>
              <w:snapToGrid w:val="0"/>
              <w:spacing w:line="180" w:lineRule="exact"/>
              <w:ind w:left="160" w:hangingChars="100" w:hanging="160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・教材教具の作成と活用の仕</w:t>
            </w:r>
          </w:p>
          <w:p w:rsidR="001B72A0" w:rsidRPr="00D32B05" w:rsidRDefault="001B72A0" w:rsidP="008F16BC">
            <w:pPr>
              <w:widowControl/>
              <w:snapToGrid w:val="0"/>
              <w:spacing w:line="180" w:lineRule="exact"/>
              <w:ind w:leftChars="64" w:left="134" w:firstLineChars="20" w:firstLine="32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方（教科名）</w:t>
            </w:r>
          </w:p>
          <w:p w:rsidR="001B72A0" w:rsidRPr="00D32B05" w:rsidRDefault="001B72A0" w:rsidP="008F16BC">
            <w:pPr>
              <w:widowControl/>
              <w:snapToGrid w:val="0"/>
              <w:spacing w:line="180" w:lineRule="exact"/>
              <w:ind w:left="160" w:hangingChars="100" w:hanging="160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hint="eastAsia"/>
                <w:kern w:val="0"/>
                <w:sz w:val="16"/>
                <w:szCs w:val="16"/>
              </w:rPr>
              <w:t>・示範授業の参観</w:t>
            </w: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 (学部・教科名)</w:t>
            </w:r>
          </w:p>
          <w:p w:rsidR="001B72A0" w:rsidRPr="00D32B05" w:rsidRDefault="001B72A0" w:rsidP="008F16BC">
            <w:pPr>
              <w:widowControl/>
              <w:snapToGrid w:val="0"/>
              <w:spacing w:line="180" w:lineRule="exact"/>
              <w:ind w:left="160" w:hangingChars="100" w:hanging="160"/>
              <w:jc w:val="left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・授業実践（教科名）＜研修の視点＞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・授業研究の進め方</w:t>
            </w:r>
          </w:p>
          <w:p w:rsidR="001B72A0" w:rsidRPr="00D32B05" w:rsidRDefault="001B72A0" w:rsidP="008F16BC">
            <w:pPr>
              <w:widowControl/>
              <w:snapToGrid w:val="0"/>
              <w:spacing w:line="180" w:lineRule="exact"/>
              <w:ind w:left="160" w:hangingChars="100" w:hanging="160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hint="eastAsia"/>
                <w:kern w:val="0"/>
                <w:sz w:val="16"/>
                <w:szCs w:val="16"/>
              </w:rPr>
              <w:t>・授業研究の実施</w:t>
            </w: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(教科名)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・教科指導における評価の在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Chars="71" w:left="149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り方・評価の方法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88" w:hangingChars="55" w:hanging="88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・教科指導における授業の分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5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析と評価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・テストの作成の仕方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jc w:val="left"/>
              <w:textAlignment w:val="baseline"/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・確かな学力について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jc w:val="left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</w:tr>
      <w:tr w:rsidR="001B72A0" w:rsidRPr="00D32B05" w:rsidTr="008F16BC">
        <w:trPr>
          <w:cantSplit/>
          <w:trHeight w:val="3534"/>
        </w:trPr>
        <w:tc>
          <w:tcPr>
            <w:tcW w:w="3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right="113"/>
              <w:jc w:val="right"/>
              <w:textAlignment w:val="baseline"/>
              <w:rPr>
                <w:rFonts w:ascii="ＭＳ ゴシック" w:eastAsia="ＭＳ ゴシック" w:hAnsi="ＭＳ ゴシック" w:cs="ＭＳ 明朝"/>
                <w:kern w:val="0"/>
                <w:sz w:val="16"/>
                <w:szCs w:val="16"/>
              </w:rPr>
            </w:pPr>
            <w:r w:rsidRPr="00D32B05">
              <w:rPr>
                <w:rFonts w:hAnsi="Times New Roman" w:hint="eastAsia"/>
                <w:kern w:val="0"/>
                <w:sz w:val="20"/>
                <w:szCs w:val="16"/>
              </w:rPr>
              <w:t>校外における研修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B72A0" w:rsidRPr="00D32B05" w:rsidRDefault="001B72A0" w:rsidP="008F16BC">
            <w:pPr>
              <w:widowControl/>
              <w:snapToGrid w:val="0"/>
              <w:spacing w:line="180" w:lineRule="exact"/>
              <w:ind w:left="160" w:hangingChars="100" w:hanging="160"/>
              <w:jc w:val="left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○障がいの理解Ⅰ～Ⅶ〔センター②④⑤〕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○生徒指導の基礎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〔センター③〕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○特別活動の基礎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〔センター③〕</w:t>
            </w:r>
          </w:p>
          <w:p w:rsidR="001B72A0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textAlignment w:val="baseline"/>
              <w:rPr>
                <w:rFonts w:ascii="ＭＳ 明朝" w:hAnsi="ＭＳ 明朝" w:cs="ＭＳ 明朝"/>
                <w:spacing w:val="-8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○</w:t>
            </w:r>
            <w:r w:rsidRPr="00D32B05">
              <w:rPr>
                <w:rFonts w:ascii="ＭＳ 明朝" w:hAnsi="ＭＳ 明朝" w:cs="ＭＳ 明朝" w:hint="eastAsia"/>
                <w:spacing w:val="-8"/>
                <w:kern w:val="0"/>
                <w:sz w:val="16"/>
                <w:szCs w:val="16"/>
              </w:rPr>
              <w:t>特別支援学校における生徒指導</w:t>
            </w:r>
          </w:p>
          <w:p w:rsidR="001B72A0" w:rsidRPr="00D32B05" w:rsidRDefault="001B72A0" w:rsidP="001B72A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Chars="50" w:left="105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spacing w:val="-8"/>
                <w:kern w:val="0"/>
                <w:sz w:val="16"/>
                <w:szCs w:val="16"/>
              </w:rPr>
              <w:t>〔センター⑤〕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○集団行動の指導の実際〔体験活動研修等〕</w:t>
            </w:r>
          </w:p>
        </w:tc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B72A0" w:rsidRPr="00D32B05" w:rsidRDefault="001B72A0" w:rsidP="008F16BC">
            <w:pPr>
              <w:widowControl/>
              <w:snapToGrid w:val="0"/>
              <w:spacing w:line="180" w:lineRule="exact"/>
              <w:ind w:left="160" w:hangingChars="100" w:hanging="160"/>
              <w:jc w:val="left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○障がいの理解Ⅰ～Ⅶ〔センター②④⑤〕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jc w:val="left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hint="eastAsia"/>
                <w:kern w:val="0"/>
                <w:sz w:val="16"/>
                <w:szCs w:val="16"/>
              </w:rPr>
              <w:t>○特別支援教育の基礎〔センター②〕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jc w:val="left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hint="eastAsia"/>
                <w:kern w:val="0"/>
                <w:sz w:val="16"/>
                <w:szCs w:val="16"/>
              </w:rPr>
              <w:t>○特別支援学校の教育課程</w:t>
            </w:r>
            <w:r w:rsidRPr="00D32B05">
              <w:rPr>
                <w:rFonts w:ascii="ＭＳ 明朝" w:hAnsi="ＭＳ 明朝" w:hint="eastAsia"/>
                <w:spacing w:val="-4"/>
                <w:kern w:val="0"/>
                <w:sz w:val="16"/>
                <w:szCs w:val="16"/>
              </w:rPr>
              <w:t>〔センター④〕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jc w:val="left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hint="eastAsia"/>
                <w:kern w:val="0"/>
                <w:sz w:val="16"/>
                <w:szCs w:val="16"/>
              </w:rPr>
              <w:t>◯特別支援学校の授業づくり〔センター④〕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○小学校教科Ａ（国・算）教科指導Ⅰ・Ⅱ〔センター①③：小学部〕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○小学校教科Ｂ（社・理・音・図）教科指導Ⅰ〔センター③：小学部〕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jc w:val="left"/>
              <w:textAlignment w:val="baseline"/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○小学校教科Ｃ（生・家・体・外）教科指導Ⅰ〔センター③：小学部〕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○中学校教科指導Ⅰ～Ⅲ</w:t>
            </w:r>
            <w:r w:rsidRPr="00D32B05">
              <w:rPr>
                <w:rFonts w:ascii="ＭＳ 明朝" w:hAnsi="ＭＳ 明朝" w:cs="ＭＳ 明朝" w:hint="eastAsia"/>
                <w:spacing w:val="-8"/>
                <w:kern w:val="0"/>
                <w:sz w:val="16"/>
                <w:szCs w:val="16"/>
              </w:rPr>
              <w:t>〔センター①③：中学部・高等部〕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○総合的な学習の時間の基礎と実際〔センター③〕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○特別活動の基礎〔センター③〕</w:t>
            </w:r>
          </w:p>
          <w:p w:rsidR="001B72A0" w:rsidRPr="00D32B05" w:rsidRDefault="001B72A0" w:rsidP="008F16BC">
            <w:pPr>
              <w:widowControl/>
              <w:snapToGrid w:val="0"/>
              <w:spacing w:line="180" w:lineRule="exact"/>
              <w:ind w:left="160" w:hangingChars="100" w:hanging="160"/>
              <w:jc w:val="left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○「特別の教科　道徳」の指導の基礎と実際〔センター③〕</w:t>
            </w:r>
          </w:p>
          <w:p w:rsidR="001B72A0" w:rsidRPr="00D32B05" w:rsidRDefault="001B72A0" w:rsidP="008F16BC">
            <w:pPr>
              <w:widowControl/>
              <w:snapToGrid w:val="0"/>
              <w:spacing w:line="180" w:lineRule="exact"/>
              <w:jc w:val="left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hint="eastAsia"/>
                <w:kern w:val="0"/>
                <w:sz w:val="16"/>
                <w:szCs w:val="16"/>
              </w:rPr>
              <w:t>○確かな学力を育成する授業づくり〔センター④〕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○福祉施設での研修〔センター⑤〕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○就労支援の制度について〔センター⑤〕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○</w:t>
            </w:r>
            <w:r w:rsidRPr="00D32B05">
              <w:rPr>
                <w:rFonts w:ascii="ＭＳ 明朝" w:hAnsi="ＭＳ 明朝" w:cs="ＭＳ 明朝" w:hint="eastAsia"/>
                <w:spacing w:val="-6"/>
                <w:kern w:val="0"/>
                <w:sz w:val="16"/>
                <w:szCs w:val="16"/>
              </w:rPr>
              <w:t>特別支援学校のキャリア教育と進路指導〔センター⑤〕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○学び続ける教師をめざして〔センター①⑤〕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○集団行動の指導の実際〔体験活動研修等〕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textAlignment w:val="baseline"/>
              <w:rPr>
                <w:rFonts w:hAnsi="Times New Roman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○授業研究〔教育事務所〕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○教育の情報化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「</w:t>
            </w:r>
            <w:r w:rsidRPr="00D32B05">
              <w:rPr>
                <w:rFonts w:ascii="ＭＳ 明朝" w:hAnsi="ＭＳ 明朝" w:cs="ＭＳ 明朝" w:hint="eastAsia"/>
                <w:spacing w:val="-4"/>
                <w:kern w:val="0"/>
                <w:sz w:val="16"/>
                <w:szCs w:val="16"/>
              </w:rPr>
              <w:t>ＩＣＴの活用・</w:t>
            </w: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情報モラル・情報管理」〔センター</w:t>
            </w:r>
            <w:r w:rsidRPr="00D32B05">
              <w:rPr>
                <w:rFonts w:ascii="ＭＳ 明朝" w:hAnsi="ＭＳ 明朝" w:hint="eastAsia"/>
                <w:kern w:val="0"/>
                <w:sz w:val="16"/>
                <w:szCs w:val="16"/>
              </w:rPr>
              <w:t>⑤</w:t>
            </w: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〕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B72A0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○「学校における合理的配慮」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〔センター③〕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jc w:val="left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hint="eastAsia"/>
                <w:kern w:val="0"/>
                <w:sz w:val="16"/>
                <w:szCs w:val="16"/>
              </w:rPr>
              <w:t>○特別支援教育の基礎〔センター②〕</w:t>
            </w:r>
          </w:p>
          <w:p w:rsidR="001B72A0" w:rsidRPr="00D32B05" w:rsidRDefault="001B72A0" w:rsidP="008F16BC">
            <w:pPr>
              <w:widowControl/>
              <w:snapToGrid w:val="0"/>
              <w:spacing w:line="180" w:lineRule="exact"/>
              <w:ind w:left="160" w:hangingChars="100" w:hanging="160"/>
              <w:jc w:val="left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○障がいの理解Ⅰ～Ⅶ〔センター②④⑤〕</w:t>
            </w:r>
          </w:p>
          <w:p w:rsidR="001B72A0" w:rsidRPr="00D32B05" w:rsidRDefault="001B72A0" w:rsidP="008F16BC">
            <w:pPr>
              <w:widowControl/>
              <w:snapToGrid w:val="0"/>
              <w:spacing w:line="180" w:lineRule="exact"/>
              <w:ind w:left="160" w:hangingChars="100" w:hanging="160"/>
              <w:jc w:val="left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○ユニバーサルデザインの視点を取り入れた授業づくり〔センター③〕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○特別支援学校の授業づくり〔センター④〕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left="160" w:hangingChars="100" w:hanging="160"/>
              <w:jc w:val="left"/>
              <w:textAlignment w:val="baseline"/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○</w:t>
            </w:r>
            <w:r w:rsidRPr="00D32B05">
              <w:rPr>
                <w:rFonts w:ascii="ＭＳ 明朝" w:hAnsi="ＭＳ 明朝" w:cs="ＭＳ 明朝" w:hint="eastAsia"/>
                <w:spacing w:val="-10"/>
                <w:kern w:val="0"/>
                <w:sz w:val="16"/>
                <w:szCs w:val="16"/>
              </w:rPr>
              <w:t>山形県の特別支援教育〔センター②〕</w:t>
            </w:r>
          </w:p>
        </w:tc>
      </w:tr>
    </w:tbl>
    <w:p w:rsidR="001B72A0" w:rsidRDefault="001B72A0" w:rsidP="001B72A0">
      <w:pPr>
        <w:jc w:val="right"/>
        <w:rPr>
          <w:rFonts w:ascii="ＭＳ 明朝" w:hAnsi="ＭＳ 明朝"/>
          <w:sz w:val="18"/>
        </w:rPr>
      </w:pPr>
      <w:bookmarkStart w:id="0" w:name="_GoBack"/>
      <w:bookmarkEnd w:id="0"/>
    </w:p>
    <w:p w:rsidR="001B72A0" w:rsidRPr="00D32B05" w:rsidRDefault="001B72A0" w:rsidP="001B72A0">
      <w:pPr>
        <w:jc w:val="right"/>
        <w:rPr>
          <w:rFonts w:ascii="ＭＳ 明朝" w:hAnsi="ＭＳ 明朝" w:hint="eastAsi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7"/>
        <w:gridCol w:w="2463"/>
        <w:gridCol w:w="2463"/>
        <w:gridCol w:w="2463"/>
      </w:tblGrid>
      <w:tr w:rsidR="001B72A0" w:rsidRPr="00D32B05" w:rsidTr="008F16BC">
        <w:trPr>
          <w:trHeight w:val="40"/>
        </w:trPr>
        <w:tc>
          <w:tcPr>
            <w:tcW w:w="9746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72A0" w:rsidRPr="00D32B05" w:rsidRDefault="001B72A0" w:rsidP="008F16B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D32B05">
              <w:rPr>
                <w:rFonts w:hAnsi="Times New Roman" w:hint="eastAsia"/>
                <w:kern w:val="0"/>
                <w:sz w:val="18"/>
                <w:szCs w:val="18"/>
              </w:rPr>
              <w:lastRenderedPageBreak/>
              <w:t>教職の素養に関する資質・能力</w:t>
            </w:r>
          </w:p>
        </w:tc>
      </w:tr>
      <w:tr w:rsidR="001B72A0" w:rsidRPr="00D32B05" w:rsidTr="008F16BC">
        <w:trPr>
          <w:trHeight w:val="60"/>
        </w:trPr>
        <w:tc>
          <w:tcPr>
            <w:tcW w:w="2357" w:type="dxa"/>
            <w:shd w:val="clear" w:color="auto" w:fill="auto"/>
            <w:vAlign w:val="center"/>
          </w:tcPr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0" w:lineRule="exact"/>
              <w:jc w:val="center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  <w:r w:rsidRPr="00D32B05">
              <w:rPr>
                <w:rFonts w:hAnsi="Times New Roman" w:hint="eastAsia"/>
                <w:kern w:val="0"/>
                <w:sz w:val="16"/>
                <w:szCs w:val="16"/>
              </w:rPr>
              <w:t>⑤</w:t>
            </w:r>
            <w:r w:rsidRPr="00D32B05">
              <w:rPr>
                <w:rFonts w:hAnsi="Times New Roman" w:hint="eastAsia"/>
                <w:kern w:val="0"/>
                <w:sz w:val="16"/>
                <w:szCs w:val="16"/>
              </w:rPr>
              <w:t xml:space="preserve"> </w:t>
            </w:r>
            <w:r w:rsidRPr="00D32B05">
              <w:rPr>
                <w:rFonts w:ascii="Times New Roman" w:hAnsi="Times New Roman" w:cs="ＭＳ 明朝" w:hint="eastAsia"/>
                <w:kern w:val="0"/>
                <w:sz w:val="16"/>
                <w:szCs w:val="16"/>
              </w:rPr>
              <w:t>総合的な人間力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0" w:lineRule="exact"/>
              <w:jc w:val="center"/>
              <w:textAlignment w:val="baseline"/>
              <w:rPr>
                <w:rFonts w:ascii="Times New Roman" w:hAnsi="Times New Roman" w:cs="ＭＳ 明朝"/>
                <w:kern w:val="0"/>
                <w:sz w:val="16"/>
                <w:szCs w:val="16"/>
              </w:rPr>
            </w:pPr>
            <w:r w:rsidRPr="00D32B05">
              <w:rPr>
                <w:rFonts w:ascii="Times New Roman" w:hAnsi="Times New Roman" w:cs="ＭＳ 明朝" w:hint="eastAsia"/>
                <w:kern w:val="0"/>
                <w:sz w:val="16"/>
                <w:szCs w:val="16"/>
              </w:rPr>
              <w:t>⑥</w:t>
            </w:r>
            <w:r w:rsidRPr="00D32B05">
              <w:rPr>
                <w:rFonts w:ascii="Times New Roman" w:hAnsi="Times New Roman" w:cs="ＭＳ 明朝" w:hint="eastAsia"/>
                <w:kern w:val="0"/>
                <w:sz w:val="16"/>
                <w:szCs w:val="16"/>
              </w:rPr>
              <w:t xml:space="preserve"> </w:t>
            </w:r>
            <w:r w:rsidRPr="00D32B05">
              <w:rPr>
                <w:rFonts w:hAnsi="Times New Roman" w:hint="eastAsia"/>
                <w:kern w:val="0"/>
                <w:sz w:val="16"/>
                <w:szCs w:val="16"/>
              </w:rPr>
              <w:t>教育公務員としての自覚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0" w:lineRule="exact"/>
              <w:jc w:val="center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  <w:r w:rsidRPr="00D32B05">
              <w:rPr>
                <w:rFonts w:hAnsi="Times New Roman" w:hint="eastAsia"/>
                <w:kern w:val="0"/>
                <w:sz w:val="16"/>
                <w:szCs w:val="16"/>
              </w:rPr>
              <w:t>⑦</w:t>
            </w:r>
            <w:r w:rsidRPr="00D32B05">
              <w:rPr>
                <w:rFonts w:hAnsi="Times New Roman" w:hint="eastAsia"/>
                <w:kern w:val="0"/>
                <w:sz w:val="16"/>
                <w:szCs w:val="16"/>
              </w:rPr>
              <w:t xml:space="preserve"> </w:t>
            </w:r>
            <w:r w:rsidRPr="00D32B05">
              <w:rPr>
                <w:rFonts w:ascii="Times New Roman" w:hAnsi="Times New Roman" w:cs="ＭＳ 明朝" w:hint="eastAsia"/>
                <w:kern w:val="0"/>
                <w:sz w:val="16"/>
                <w:szCs w:val="16"/>
              </w:rPr>
              <w:t>チームマネジメント能力</w:t>
            </w:r>
          </w:p>
        </w:tc>
        <w:tc>
          <w:tcPr>
            <w:tcW w:w="246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0" w:lineRule="exact"/>
              <w:jc w:val="center"/>
              <w:textAlignment w:val="baseline"/>
              <w:rPr>
                <w:rFonts w:ascii="Times New Roman" w:hAnsi="Times New Roman" w:cs="ＭＳ 明朝"/>
                <w:kern w:val="0"/>
                <w:sz w:val="16"/>
                <w:szCs w:val="16"/>
              </w:rPr>
            </w:pPr>
            <w:r w:rsidRPr="00D32B05">
              <w:rPr>
                <w:rFonts w:ascii="Times New Roman" w:hAnsi="Times New Roman" w:cs="ＭＳ 明朝" w:hint="eastAsia"/>
                <w:kern w:val="0"/>
                <w:sz w:val="16"/>
                <w:szCs w:val="16"/>
              </w:rPr>
              <w:t>⑧　危機管理対応能力</w:t>
            </w:r>
          </w:p>
        </w:tc>
      </w:tr>
      <w:tr w:rsidR="001B72A0" w:rsidRPr="00D32B05" w:rsidTr="008F16BC">
        <w:tc>
          <w:tcPr>
            <w:tcW w:w="235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jc w:val="lef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  <w:r w:rsidRPr="00D32B05">
              <w:rPr>
                <w:rFonts w:hAnsi="Times New Roman" w:hint="eastAsia"/>
                <w:kern w:val="0"/>
                <w:sz w:val="16"/>
                <w:szCs w:val="16"/>
              </w:rPr>
              <w:t>年齢にふさわしい社会力、豊かな人間性・教養、学び続ける姿勢に関する研修</w:t>
            </w:r>
          </w:p>
        </w:tc>
        <w:tc>
          <w:tcPr>
            <w:tcW w:w="246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rightChars="-50" w:right="-105"/>
              <w:jc w:val="center"/>
              <w:textAlignment w:val="baseline"/>
              <w:rPr>
                <w:rFonts w:ascii="Times New Roman" w:hAnsi="Times New Roman" w:cs="ＭＳ 明朝"/>
                <w:kern w:val="0"/>
                <w:sz w:val="16"/>
                <w:szCs w:val="16"/>
              </w:rPr>
            </w:pPr>
            <w:r w:rsidRPr="00D32B05">
              <w:rPr>
                <w:rFonts w:ascii="Times New Roman" w:hAnsi="Times New Roman" w:cs="ＭＳ 明朝" w:hint="eastAsia"/>
                <w:kern w:val="0"/>
                <w:sz w:val="16"/>
                <w:szCs w:val="16"/>
              </w:rPr>
              <w:t>教育公務員にふさわしい倫理観、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rightChars="-50" w:right="-105"/>
              <w:textAlignment w:val="baseline"/>
              <w:rPr>
                <w:rFonts w:ascii="Times New Roman" w:hAnsi="Times New Roman" w:cs="ＭＳ 明朝"/>
                <w:kern w:val="0"/>
                <w:sz w:val="16"/>
                <w:szCs w:val="16"/>
              </w:rPr>
            </w:pPr>
            <w:r w:rsidRPr="00D32B05">
              <w:rPr>
                <w:rFonts w:ascii="Times New Roman" w:hAnsi="Times New Roman" w:cs="ＭＳ 明朝" w:hint="eastAsia"/>
                <w:kern w:val="0"/>
                <w:sz w:val="16"/>
                <w:szCs w:val="16"/>
              </w:rPr>
              <w:t>身分、服務に関する研修</w:t>
            </w:r>
          </w:p>
        </w:tc>
        <w:tc>
          <w:tcPr>
            <w:tcW w:w="246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jc w:val="lef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  <w:r w:rsidRPr="00D32B05">
              <w:rPr>
                <w:rFonts w:hAnsi="Times New Roman" w:hint="eastAsia"/>
                <w:kern w:val="0"/>
                <w:sz w:val="16"/>
                <w:szCs w:val="16"/>
              </w:rPr>
              <w:t>経営参画意識、連絡調整力、チーム運営力、後輩への指導・助言力に関する研修</w:t>
            </w:r>
          </w:p>
        </w:tc>
        <w:tc>
          <w:tcPr>
            <w:tcW w:w="246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textAlignment w:val="baseline"/>
              <w:rPr>
                <w:rFonts w:ascii="Times New Roman" w:hAnsi="Times New Roman" w:cs="ＭＳ 明朝"/>
                <w:kern w:val="0"/>
                <w:sz w:val="16"/>
                <w:szCs w:val="16"/>
              </w:rPr>
            </w:pPr>
            <w:r w:rsidRPr="00D32B05">
              <w:rPr>
                <w:rFonts w:ascii="Times New Roman" w:hAnsi="Times New Roman" w:cs="ＭＳ 明朝" w:hint="eastAsia"/>
                <w:kern w:val="0"/>
                <w:sz w:val="16"/>
                <w:szCs w:val="16"/>
              </w:rPr>
              <w:t>学校の安全管理、情報管理に関する研修</w:t>
            </w:r>
          </w:p>
        </w:tc>
      </w:tr>
      <w:tr w:rsidR="001B72A0" w:rsidRPr="00D32B05" w:rsidTr="008F16BC">
        <w:trPr>
          <w:trHeight w:val="8185"/>
        </w:trPr>
        <w:tc>
          <w:tcPr>
            <w:tcW w:w="2357" w:type="dxa"/>
            <w:tcBorders>
              <w:top w:val="single" w:sz="12" w:space="0" w:color="auto"/>
            </w:tcBorders>
            <w:shd w:val="clear" w:color="auto" w:fill="auto"/>
          </w:tcPr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・人間としての在り方、生き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　方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ind w:firstLineChars="11" w:firstLine="18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・社会人としての円滑なコミ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ind w:firstLineChars="111" w:firstLine="178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ュニケーションづくり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ind w:left="160" w:hangingChars="100" w:hanging="16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・得意分野をもつ個性豊かな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ind w:leftChars="76" w:left="160" w:firstLineChars="7" w:firstLine="11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教員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ind w:left="160" w:hangingChars="100" w:hanging="16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・社会人としての接遇の仕方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ind w:left="160" w:hangingChars="100" w:hanging="16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・ワーク・ライフ・バランス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ind w:leftChars="76" w:left="160" w:firstLineChars="16" w:firstLine="26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について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ind w:left="160" w:hangingChars="100" w:hanging="16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・魅力と活力あふれる地域づ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ind w:leftChars="75" w:left="160" w:hangingChars="1" w:hanging="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くりへの貢献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cs="ＭＳ 明朝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sz w:val="16"/>
                <w:szCs w:val="16"/>
              </w:rPr>
              <w:t>・学び続ける教師</w:t>
            </w:r>
          </w:p>
        </w:tc>
        <w:tc>
          <w:tcPr>
            <w:tcW w:w="2463" w:type="dxa"/>
            <w:tcBorders>
              <w:top w:val="single" w:sz="12" w:space="0" w:color="auto"/>
            </w:tcBorders>
            <w:shd w:val="clear" w:color="auto" w:fill="auto"/>
          </w:tcPr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・教員としての心構え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left="160" w:hangingChars="100" w:hanging="16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・教育公務員の身分と使命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・教員評価制度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left="160" w:hangingChars="100" w:hanging="16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・教育公務員の勤務と給与、県費負担教職員制度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left="160" w:hangingChars="100" w:hanging="16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・教育の潮流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left="160" w:hangingChars="100" w:hanging="16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・山形県の教育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・第６次山形県教育振興計画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180" w:lineRule="exact"/>
              <w:ind w:firstLineChars="100" w:firstLine="16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（後期計画）の理解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left="160" w:hangingChars="100" w:hanging="16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・山形県教員「指標」</w:t>
            </w:r>
          </w:p>
        </w:tc>
        <w:tc>
          <w:tcPr>
            <w:tcW w:w="2463" w:type="dxa"/>
            <w:tcBorders>
              <w:top w:val="single" w:sz="12" w:space="0" w:color="auto"/>
            </w:tcBorders>
            <w:shd w:val="clear" w:color="auto" w:fill="auto"/>
          </w:tcPr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ind w:left="134" w:hangingChars="84" w:hanging="134"/>
              <w:jc w:val="left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・学校の教育目標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・学校の組織と運営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ind w:left="160" w:hangingChars="100" w:hanging="160"/>
              <w:jc w:val="left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hint="eastAsia"/>
                <w:kern w:val="0"/>
                <w:sz w:val="16"/>
                <w:szCs w:val="16"/>
              </w:rPr>
              <w:t>・教育課程編成におけるカリキュラム・マネジメント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hint="eastAsia"/>
                <w:kern w:val="0"/>
                <w:sz w:val="16"/>
                <w:szCs w:val="16"/>
              </w:rPr>
              <w:t>・学校評価の意義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ind w:left="146" w:hangingChars="91" w:hanging="146"/>
              <w:jc w:val="left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hint="eastAsia"/>
                <w:kern w:val="0"/>
                <w:sz w:val="16"/>
                <w:szCs w:val="16"/>
              </w:rPr>
              <w:t>・チーム学校の意義（保健室、事務室との連携を含む）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hint="eastAsia"/>
                <w:kern w:val="0"/>
                <w:sz w:val="16"/>
                <w:szCs w:val="16"/>
              </w:rPr>
              <w:t>・各関係機関との連携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hint="eastAsia"/>
                <w:kern w:val="0"/>
                <w:sz w:val="16"/>
                <w:szCs w:val="16"/>
              </w:rPr>
              <w:t>・地域との連携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・学部、学年間の連携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hint="eastAsia"/>
                <w:kern w:val="0"/>
                <w:sz w:val="16"/>
                <w:szCs w:val="16"/>
              </w:rPr>
              <w:t>・ＰＴＡの組織と運営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ind w:left="134" w:hangingChars="84" w:hanging="134"/>
              <w:jc w:val="left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hint="eastAsia"/>
                <w:kern w:val="0"/>
                <w:sz w:val="16"/>
                <w:szCs w:val="16"/>
              </w:rPr>
              <w:t>・保護者との関係づくりにおけるチーム対応の在り方</w:t>
            </w:r>
          </w:p>
          <w:p w:rsidR="001B72A0" w:rsidRPr="00D32B05" w:rsidRDefault="001B72A0" w:rsidP="008F16BC">
            <w:pPr>
              <w:widowControl/>
              <w:snapToGrid w:val="0"/>
              <w:ind w:left="160" w:hangingChars="100" w:hanging="160"/>
              <w:jc w:val="left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・学校研究への取組み方</w:t>
            </w:r>
          </w:p>
        </w:tc>
        <w:tc>
          <w:tcPr>
            <w:tcW w:w="246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・危機管理について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・学校の教育環境づくり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・安全管理と事故防止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・保健安全指導の進め方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・学校事故とその対応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・水泳事故と</w:t>
            </w:r>
            <w:r w:rsidRPr="00D32B05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救急法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・安全な給食指導の在り方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・校外学習における危機管理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・学校事務の基本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・公金管理について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・情報の管理</w:t>
            </w:r>
          </w:p>
          <w:p w:rsidR="001B72A0" w:rsidRPr="00D32B05" w:rsidRDefault="001B72A0" w:rsidP="008F16BC">
            <w:pPr>
              <w:widowControl/>
              <w:snapToGrid w:val="0"/>
              <w:ind w:left="160" w:hangingChars="100" w:hanging="160"/>
              <w:jc w:val="left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・情報セキュリティーの遵守について</w:t>
            </w:r>
          </w:p>
        </w:tc>
      </w:tr>
      <w:tr w:rsidR="001B72A0" w:rsidRPr="00D32B05" w:rsidTr="008F16BC">
        <w:trPr>
          <w:trHeight w:val="3974"/>
        </w:trPr>
        <w:tc>
          <w:tcPr>
            <w:tcW w:w="2357" w:type="dxa"/>
            <w:tcBorders>
              <w:bottom w:val="single" w:sz="12" w:space="0" w:color="auto"/>
            </w:tcBorders>
            <w:shd w:val="clear" w:color="auto" w:fill="auto"/>
          </w:tcPr>
          <w:p w:rsidR="001B72A0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0" w:lineRule="exact"/>
              <w:ind w:left="160" w:hangingChars="100" w:hanging="16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○教員のメンタルヘルス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0" w:lineRule="exact"/>
              <w:ind w:left="160" w:hangingChars="100" w:hanging="16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〔センター③〕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0" w:lineRule="exact"/>
              <w:ind w:left="160" w:hangingChars="100" w:hanging="16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○学び続ける教師をめざして〔センター①⑤〕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0" w:lineRule="exact"/>
              <w:ind w:left="160" w:hangingChars="100" w:hanging="16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○市町村教育委員会における研修</w:t>
            </w:r>
          </w:p>
        </w:tc>
        <w:tc>
          <w:tcPr>
            <w:tcW w:w="2463" w:type="dxa"/>
            <w:tcBorders>
              <w:bottom w:val="single" w:sz="12" w:space="0" w:color="auto"/>
            </w:tcBorders>
            <w:shd w:val="clear" w:color="auto" w:fill="auto"/>
          </w:tcPr>
          <w:p w:rsidR="001B72A0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0" w:lineRule="exact"/>
              <w:ind w:left="160" w:hangingChars="100" w:hanging="16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○教員のメンタルヘルス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0" w:lineRule="exact"/>
              <w:ind w:left="160" w:hangingChars="100" w:hanging="16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〔センター③〕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0" w:lineRule="exact"/>
              <w:ind w:left="160" w:hangingChars="100" w:hanging="16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○山形県の教員として（身分と服務を含む）〔センター①〕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0" w:lineRule="exact"/>
              <w:ind w:left="160" w:hangingChars="100" w:hanging="16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○学び続ける教師をめざして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0" w:lineRule="exact"/>
              <w:ind w:leftChars="41" w:left="86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〔センター①⑤〕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0" w:lineRule="exact"/>
              <w:ind w:left="160" w:hangingChars="100" w:hanging="16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○市町村教育委員会における研修</w:t>
            </w:r>
          </w:p>
        </w:tc>
        <w:tc>
          <w:tcPr>
            <w:tcW w:w="2463" w:type="dxa"/>
            <w:tcBorders>
              <w:bottom w:val="single" w:sz="12" w:space="0" w:color="auto"/>
            </w:tcBorders>
            <w:shd w:val="clear" w:color="auto" w:fill="auto"/>
          </w:tcPr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0" w:lineRule="exact"/>
              <w:ind w:left="160" w:hangingChars="100" w:hanging="160"/>
              <w:jc w:val="left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hint="eastAsia"/>
                <w:kern w:val="0"/>
                <w:sz w:val="16"/>
                <w:szCs w:val="16"/>
              </w:rPr>
              <w:t>○特別支援学校におけるチームマネジメント〔センター④〕</w:t>
            </w:r>
          </w:p>
          <w:p w:rsidR="001B72A0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0" w:lineRule="exact"/>
              <w:ind w:left="160" w:hangingChars="100" w:hanging="160"/>
              <w:jc w:val="left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hint="eastAsia"/>
                <w:kern w:val="0"/>
                <w:sz w:val="16"/>
                <w:szCs w:val="16"/>
              </w:rPr>
              <w:t>○特別支援学校の教育課程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0" w:lineRule="exact"/>
              <w:ind w:left="160" w:hangingChars="100" w:hanging="160"/>
              <w:jc w:val="left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hint="eastAsia"/>
                <w:kern w:val="0"/>
                <w:sz w:val="16"/>
                <w:szCs w:val="16"/>
              </w:rPr>
              <w:t>〔センター④〕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0" w:lineRule="exact"/>
              <w:ind w:left="160" w:hangingChars="100" w:hanging="16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○市町村教育委員会における研修</w:t>
            </w:r>
          </w:p>
        </w:tc>
        <w:tc>
          <w:tcPr>
            <w:tcW w:w="246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B72A0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0" w:lineRule="exact"/>
              <w:ind w:left="160" w:hangingChars="100" w:hanging="16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○教育の情報化「</w:t>
            </w:r>
            <w:r w:rsidRPr="00D32B05">
              <w:rPr>
                <w:rFonts w:ascii="ＭＳ 明朝" w:hAnsi="ＭＳ 明朝" w:cs="ＭＳ 明朝" w:hint="eastAsia"/>
                <w:spacing w:val="-4"/>
                <w:kern w:val="0"/>
                <w:sz w:val="16"/>
                <w:szCs w:val="16"/>
              </w:rPr>
              <w:t>ＩＣＴの活用・</w:t>
            </w: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情報モラル・情報管理」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0" w:lineRule="exact"/>
              <w:ind w:left="160" w:hangingChars="100" w:hanging="16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〔センター</w:t>
            </w:r>
            <w:r w:rsidRPr="00D32B05">
              <w:rPr>
                <w:rFonts w:ascii="ＭＳ 明朝" w:hAnsi="ＭＳ 明朝" w:hint="eastAsia"/>
                <w:kern w:val="0"/>
                <w:sz w:val="16"/>
                <w:szCs w:val="16"/>
              </w:rPr>
              <w:t>⑤</w:t>
            </w: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〕</w:t>
            </w:r>
          </w:p>
          <w:p w:rsidR="001B72A0" w:rsidRPr="00D32B05" w:rsidRDefault="001B72A0" w:rsidP="008F16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0" w:lineRule="exact"/>
              <w:ind w:left="160" w:hangingChars="100" w:hanging="16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2B05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○市町村教育委員会における研修</w:t>
            </w:r>
          </w:p>
        </w:tc>
      </w:tr>
    </w:tbl>
    <w:p w:rsidR="001B72A0" w:rsidRPr="00D32B05" w:rsidRDefault="001B72A0" w:rsidP="001B72A0">
      <w:pPr>
        <w:jc w:val="left"/>
        <w:rPr>
          <w:rFonts w:ascii="ＭＳ 明朝" w:hAnsi="ＭＳ 明朝" w:hint="eastAsia"/>
        </w:rPr>
      </w:pPr>
    </w:p>
    <w:p w:rsidR="00653EC6" w:rsidRPr="001B72A0" w:rsidRDefault="001B72A0" w:rsidP="001B72A0"/>
    <w:sectPr w:rsidR="00653EC6" w:rsidRPr="001B72A0" w:rsidSect="00DD40A9">
      <w:pgSz w:w="11906" w:h="16838"/>
      <w:pgMar w:top="1440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8CE" w:rsidRDefault="00EA68CE" w:rsidP="00EA68CE">
      <w:r>
        <w:separator/>
      </w:r>
    </w:p>
  </w:endnote>
  <w:endnote w:type="continuationSeparator" w:id="0">
    <w:p w:rsidR="00EA68CE" w:rsidRDefault="00EA68CE" w:rsidP="00EA6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8CE" w:rsidRDefault="00EA68CE" w:rsidP="00EA68CE">
      <w:r>
        <w:separator/>
      </w:r>
    </w:p>
  </w:footnote>
  <w:footnote w:type="continuationSeparator" w:id="0">
    <w:p w:rsidR="00EA68CE" w:rsidRDefault="00EA68CE" w:rsidP="00EA68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360"/>
    <w:rsid w:val="00002899"/>
    <w:rsid w:val="00007122"/>
    <w:rsid w:val="00011B98"/>
    <w:rsid w:val="00015426"/>
    <w:rsid w:val="0001591E"/>
    <w:rsid w:val="00016EE7"/>
    <w:rsid w:val="00022766"/>
    <w:rsid w:val="00022BDD"/>
    <w:rsid w:val="00024876"/>
    <w:rsid w:val="00024D33"/>
    <w:rsid w:val="00032D04"/>
    <w:rsid w:val="00032EF6"/>
    <w:rsid w:val="00033833"/>
    <w:rsid w:val="00034457"/>
    <w:rsid w:val="00040ACA"/>
    <w:rsid w:val="00044840"/>
    <w:rsid w:val="00051924"/>
    <w:rsid w:val="000521CE"/>
    <w:rsid w:val="000526B2"/>
    <w:rsid w:val="00052F59"/>
    <w:rsid w:val="00053588"/>
    <w:rsid w:val="0005648A"/>
    <w:rsid w:val="00061167"/>
    <w:rsid w:val="00065434"/>
    <w:rsid w:val="00067077"/>
    <w:rsid w:val="00070004"/>
    <w:rsid w:val="000753F4"/>
    <w:rsid w:val="00082BA8"/>
    <w:rsid w:val="00082E25"/>
    <w:rsid w:val="000839C1"/>
    <w:rsid w:val="00084469"/>
    <w:rsid w:val="00086224"/>
    <w:rsid w:val="00092B68"/>
    <w:rsid w:val="00092C97"/>
    <w:rsid w:val="00093ADD"/>
    <w:rsid w:val="00094E94"/>
    <w:rsid w:val="000970F5"/>
    <w:rsid w:val="000A46DB"/>
    <w:rsid w:val="000B1D7A"/>
    <w:rsid w:val="000B35AB"/>
    <w:rsid w:val="000C30DC"/>
    <w:rsid w:val="000C424F"/>
    <w:rsid w:val="000C4581"/>
    <w:rsid w:val="000C7D9D"/>
    <w:rsid w:val="000D1521"/>
    <w:rsid w:val="000D3207"/>
    <w:rsid w:val="000D3282"/>
    <w:rsid w:val="000D6FD3"/>
    <w:rsid w:val="000D72CB"/>
    <w:rsid w:val="000E1497"/>
    <w:rsid w:val="000E2A52"/>
    <w:rsid w:val="000E402B"/>
    <w:rsid w:val="000E538E"/>
    <w:rsid w:val="000E639E"/>
    <w:rsid w:val="000F1C77"/>
    <w:rsid w:val="000F1FFE"/>
    <w:rsid w:val="000F296E"/>
    <w:rsid w:val="00102C1F"/>
    <w:rsid w:val="0010449B"/>
    <w:rsid w:val="001051BD"/>
    <w:rsid w:val="00110A58"/>
    <w:rsid w:val="00112760"/>
    <w:rsid w:val="00112C99"/>
    <w:rsid w:val="00114076"/>
    <w:rsid w:val="00114A0D"/>
    <w:rsid w:val="00114D7C"/>
    <w:rsid w:val="00114EE7"/>
    <w:rsid w:val="001221F6"/>
    <w:rsid w:val="00123983"/>
    <w:rsid w:val="00126F03"/>
    <w:rsid w:val="0012740C"/>
    <w:rsid w:val="001309EA"/>
    <w:rsid w:val="00131FE8"/>
    <w:rsid w:val="00135579"/>
    <w:rsid w:val="00136C23"/>
    <w:rsid w:val="0014343A"/>
    <w:rsid w:val="00152FB1"/>
    <w:rsid w:val="00167082"/>
    <w:rsid w:val="00167348"/>
    <w:rsid w:val="001701EC"/>
    <w:rsid w:val="001716B8"/>
    <w:rsid w:val="00176013"/>
    <w:rsid w:val="001764C3"/>
    <w:rsid w:val="0018065B"/>
    <w:rsid w:val="00181B36"/>
    <w:rsid w:val="00181F98"/>
    <w:rsid w:val="00184ADE"/>
    <w:rsid w:val="001A2DF4"/>
    <w:rsid w:val="001B0264"/>
    <w:rsid w:val="001B4A59"/>
    <w:rsid w:val="001B72A0"/>
    <w:rsid w:val="001B7DE5"/>
    <w:rsid w:val="001C1F60"/>
    <w:rsid w:val="001C236C"/>
    <w:rsid w:val="001D015E"/>
    <w:rsid w:val="001D0DCD"/>
    <w:rsid w:val="001D4B8A"/>
    <w:rsid w:val="001D6D21"/>
    <w:rsid w:val="001D776E"/>
    <w:rsid w:val="001E08B7"/>
    <w:rsid w:val="001E5617"/>
    <w:rsid w:val="001E5B49"/>
    <w:rsid w:val="001E7914"/>
    <w:rsid w:val="001F2EC1"/>
    <w:rsid w:val="001F3048"/>
    <w:rsid w:val="00201DC1"/>
    <w:rsid w:val="00214CC6"/>
    <w:rsid w:val="002210AD"/>
    <w:rsid w:val="00223AA5"/>
    <w:rsid w:val="00232A47"/>
    <w:rsid w:val="00236909"/>
    <w:rsid w:val="00241A67"/>
    <w:rsid w:val="0024360F"/>
    <w:rsid w:val="002443CF"/>
    <w:rsid w:val="00252D75"/>
    <w:rsid w:val="002541F2"/>
    <w:rsid w:val="00257B03"/>
    <w:rsid w:val="00262454"/>
    <w:rsid w:val="00266ED5"/>
    <w:rsid w:val="00271164"/>
    <w:rsid w:val="002716D5"/>
    <w:rsid w:val="002764A1"/>
    <w:rsid w:val="002856AD"/>
    <w:rsid w:val="00291325"/>
    <w:rsid w:val="002960DD"/>
    <w:rsid w:val="002A35F3"/>
    <w:rsid w:val="002B2CC7"/>
    <w:rsid w:val="002C21D6"/>
    <w:rsid w:val="002C3560"/>
    <w:rsid w:val="002C552C"/>
    <w:rsid w:val="002C5781"/>
    <w:rsid w:val="002C5D52"/>
    <w:rsid w:val="002C6C93"/>
    <w:rsid w:val="002D1062"/>
    <w:rsid w:val="002D19C8"/>
    <w:rsid w:val="002D53AA"/>
    <w:rsid w:val="002D5A20"/>
    <w:rsid w:val="002D7288"/>
    <w:rsid w:val="002E4018"/>
    <w:rsid w:val="002E410F"/>
    <w:rsid w:val="002E7491"/>
    <w:rsid w:val="002E7CDD"/>
    <w:rsid w:val="002F48F1"/>
    <w:rsid w:val="002F7664"/>
    <w:rsid w:val="002F7FFC"/>
    <w:rsid w:val="00303303"/>
    <w:rsid w:val="003057B7"/>
    <w:rsid w:val="0031242A"/>
    <w:rsid w:val="00314456"/>
    <w:rsid w:val="00316785"/>
    <w:rsid w:val="00321378"/>
    <w:rsid w:val="00321906"/>
    <w:rsid w:val="003225C3"/>
    <w:rsid w:val="00322A11"/>
    <w:rsid w:val="00323CE1"/>
    <w:rsid w:val="00325E24"/>
    <w:rsid w:val="003303B6"/>
    <w:rsid w:val="00332824"/>
    <w:rsid w:val="00332EBE"/>
    <w:rsid w:val="00333DA2"/>
    <w:rsid w:val="00334606"/>
    <w:rsid w:val="00334974"/>
    <w:rsid w:val="003367BB"/>
    <w:rsid w:val="003401DD"/>
    <w:rsid w:val="003412C8"/>
    <w:rsid w:val="00342ED8"/>
    <w:rsid w:val="00344C9B"/>
    <w:rsid w:val="003453E7"/>
    <w:rsid w:val="00345A93"/>
    <w:rsid w:val="0034685F"/>
    <w:rsid w:val="00347290"/>
    <w:rsid w:val="00347987"/>
    <w:rsid w:val="0035168D"/>
    <w:rsid w:val="00352A6E"/>
    <w:rsid w:val="003614F6"/>
    <w:rsid w:val="00361825"/>
    <w:rsid w:val="00362A56"/>
    <w:rsid w:val="00363841"/>
    <w:rsid w:val="00366174"/>
    <w:rsid w:val="003663B1"/>
    <w:rsid w:val="00367F41"/>
    <w:rsid w:val="0037516E"/>
    <w:rsid w:val="0037738C"/>
    <w:rsid w:val="0039102B"/>
    <w:rsid w:val="00391F77"/>
    <w:rsid w:val="003A0DC6"/>
    <w:rsid w:val="003A1BD4"/>
    <w:rsid w:val="003A4A60"/>
    <w:rsid w:val="003A7D16"/>
    <w:rsid w:val="003B15B9"/>
    <w:rsid w:val="003B20BB"/>
    <w:rsid w:val="003B578F"/>
    <w:rsid w:val="003C1CD0"/>
    <w:rsid w:val="003C290C"/>
    <w:rsid w:val="003C5C2C"/>
    <w:rsid w:val="003D26C0"/>
    <w:rsid w:val="003D510B"/>
    <w:rsid w:val="003E4DD7"/>
    <w:rsid w:val="003F00B0"/>
    <w:rsid w:val="003F0706"/>
    <w:rsid w:val="003F3B5C"/>
    <w:rsid w:val="003F4858"/>
    <w:rsid w:val="003F4FE1"/>
    <w:rsid w:val="00400E2F"/>
    <w:rsid w:val="00403B8A"/>
    <w:rsid w:val="00413236"/>
    <w:rsid w:val="00413EEB"/>
    <w:rsid w:val="00414BEE"/>
    <w:rsid w:val="004158D1"/>
    <w:rsid w:val="00415A60"/>
    <w:rsid w:val="0043418F"/>
    <w:rsid w:val="00443C9F"/>
    <w:rsid w:val="004449BA"/>
    <w:rsid w:val="0044654A"/>
    <w:rsid w:val="00452501"/>
    <w:rsid w:val="00455DF9"/>
    <w:rsid w:val="00457E03"/>
    <w:rsid w:val="00466588"/>
    <w:rsid w:val="004711DC"/>
    <w:rsid w:val="004722A9"/>
    <w:rsid w:val="00481E1B"/>
    <w:rsid w:val="004865AF"/>
    <w:rsid w:val="004916B3"/>
    <w:rsid w:val="004921A6"/>
    <w:rsid w:val="00492280"/>
    <w:rsid w:val="0049231D"/>
    <w:rsid w:val="00496E1C"/>
    <w:rsid w:val="00497D94"/>
    <w:rsid w:val="004A1E18"/>
    <w:rsid w:val="004A25A4"/>
    <w:rsid w:val="004A6A1C"/>
    <w:rsid w:val="004A7B9C"/>
    <w:rsid w:val="004B21E4"/>
    <w:rsid w:val="004B378A"/>
    <w:rsid w:val="004C6AB3"/>
    <w:rsid w:val="004C737C"/>
    <w:rsid w:val="004C7C75"/>
    <w:rsid w:val="004D228B"/>
    <w:rsid w:val="004D38AB"/>
    <w:rsid w:val="004E1CC3"/>
    <w:rsid w:val="004E4C44"/>
    <w:rsid w:val="004E535B"/>
    <w:rsid w:val="004E5CDA"/>
    <w:rsid w:val="004E663F"/>
    <w:rsid w:val="004E73C3"/>
    <w:rsid w:val="004F46A7"/>
    <w:rsid w:val="004F6B2C"/>
    <w:rsid w:val="0050042E"/>
    <w:rsid w:val="0050456E"/>
    <w:rsid w:val="005136A0"/>
    <w:rsid w:val="00523194"/>
    <w:rsid w:val="005232CC"/>
    <w:rsid w:val="00523391"/>
    <w:rsid w:val="00523E47"/>
    <w:rsid w:val="00525BB0"/>
    <w:rsid w:val="00526FAB"/>
    <w:rsid w:val="0052713A"/>
    <w:rsid w:val="00533D3A"/>
    <w:rsid w:val="00543516"/>
    <w:rsid w:val="005442AA"/>
    <w:rsid w:val="00545FA7"/>
    <w:rsid w:val="00546BB6"/>
    <w:rsid w:val="0055018E"/>
    <w:rsid w:val="00550A4A"/>
    <w:rsid w:val="00551255"/>
    <w:rsid w:val="00552D20"/>
    <w:rsid w:val="00553AC4"/>
    <w:rsid w:val="0055517E"/>
    <w:rsid w:val="0057185A"/>
    <w:rsid w:val="00571DD9"/>
    <w:rsid w:val="0057575A"/>
    <w:rsid w:val="005801BC"/>
    <w:rsid w:val="00580E18"/>
    <w:rsid w:val="005816C0"/>
    <w:rsid w:val="00582485"/>
    <w:rsid w:val="005830FD"/>
    <w:rsid w:val="00583708"/>
    <w:rsid w:val="00583A5A"/>
    <w:rsid w:val="00584AF8"/>
    <w:rsid w:val="00584E02"/>
    <w:rsid w:val="00585386"/>
    <w:rsid w:val="00586137"/>
    <w:rsid w:val="005939E4"/>
    <w:rsid w:val="0059553B"/>
    <w:rsid w:val="00595D69"/>
    <w:rsid w:val="0059621F"/>
    <w:rsid w:val="005A18A8"/>
    <w:rsid w:val="005A234B"/>
    <w:rsid w:val="005A34BC"/>
    <w:rsid w:val="005A3E72"/>
    <w:rsid w:val="005A6C0C"/>
    <w:rsid w:val="005A73EF"/>
    <w:rsid w:val="005A73F4"/>
    <w:rsid w:val="005A7F6B"/>
    <w:rsid w:val="005B13C3"/>
    <w:rsid w:val="005B4A23"/>
    <w:rsid w:val="005B53ED"/>
    <w:rsid w:val="005B6320"/>
    <w:rsid w:val="005C6646"/>
    <w:rsid w:val="005D2526"/>
    <w:rsid w:val="005D6048"/>
    <w:rsid w:val="005D6A8C"/>
    <w:rsid w:val="005E03AB"/>
    <w:rsid w:val="005E5996"/>
    <w:rsid w:val="005F221D"/>
    <w:rsid w:val="00621C5C"/>
    <w:rsid w:val="006252ED"/>
    <w:rsid w:val="00625F76"/>
    <w:rsid w:val="006263DF"/>
    <w:rsid w:val="00631A44"/>
    <w:rsid w:val="00633EC0"/>
    <w:rsid w:val="006346AC"/>
    <w:rsid w:val="0064085F"/>
    <w:rsid w:val="00647363"/>
    <w:rsid w:val="006503A0"/>
    <w:rsid w:val="00650DDC"/>
    <w:rsid w:val="00652FF0"/>
    <w:rsid w:val="00654C04"/>
    <w:rsid w:val="0065699A"/>
    <w:rsid w:val="00657951"/>
    <w:rsid w:val="00660123"/>
    <w:rsid w:val="00662CE4"/>
    <w:rsid w:val="00662DB5"/>
    <w:rsid w:val="00670762"/>
    <w:rsid w:val="0068357F"/>
    <w:rsid w:val="006836A5"/>
    <w:rsid w:val="0068483C"/>
    <w:rsid w:val="00690D34"/>
    <w:rsid w:val="006938EE"/>
    <w:rsid w:val="00697B4F"/>
    <w:rsid w:val="006A2574"/>
    <w:rsid w:val="006A47EF"/>
    <w:rsid w:val="006A7395"/>
    <w:rsid w:val="006A7FE0"/>
    <w:rsid w:val="006B3B7F"/>
    <w:rsid w:val="006B3EB4"/>
    <w:rsid w:val="006B54F6"/>
    <w:rsid w:val="006B6953"/>
    <w:rsid w:val="006B7D9D"/>
    <w:rsid w:val="006C7716"/>
    <w:rsid w:val="006E0D76"/>
    <w:rsid w:val="006E1CF5"/>
    <w:rsid w:val="006E364D"/>
    <w:rsid w:val="006E3D31"/>
    <w:rsid w:val="006E69AF"/>
    <w:rsid w:val="006F10D6"/>
    <w:rsid w:val="006F4176"/>
    <w:rsid w:val="00705360"/>
    <w:rsid w:val="00712DEE"/>
    <w:rsid w:val="00716C52"/>
    <w:rsid w:val="00722A05"/>
    <w:rsid w:val="0072508C"/>
    <w:rsid w:val="00726188"/>
    <w:rsid w:val="00730B32"/>
    <w:rsid w:val="00735107"/>
    <w:rsid w:val="007366BB"/>
    <w:rsid w:val="00736A77"/>
    <w:rsid w:val="00740CB4"/>
    <w:rsid w:val="007411F4"/>
    <w:rsid w:val="00746A9D"/>
    <w:rsid w:val="0074731A"/>
    <w:rsid w:val="00747459"/>
    <w:rsid w:val="0075139E"/>
    <w:rsid w:val="00755C32"/>
    <w:rsid w:val="0075720A"/>
    <w:rsid w:val="007664B2"/>
    <w:rsid w:val="00771753"/>
    <w:rsid w:val="00777AE1"/>
    <w:rsid w:val="00781433"/>
    <w:rsid w:val="007824D4"/>
    <w:rsid w:val="00785C59"/>
    <w:rsid w:val="00786394"/>
    <w:rsid w:val="0079590B"/>
    <w:rsid w:val="007959D4"/>
    <w:rsid w:val="00797D23"/>
    <w:rsid w:val="007B015E"/>
    <w:rsid w:val="007B242A"/>
    <w:rsid w:val="007B3A29"/>
    <w:rsid w:val="007B45DB"/>
    <w:rsid w:val="007C68E4"/>
    <w:rsid w:val="007D0EC7"/>
    <w:rsid w:val="007D4AD7"/>
    <w:rsid w:val="007D4AE3"/>
    <w:rsid w:val="007E186C"/>
    <w:rsid w:val="007E4851"/>
    <w:rsid w:val="007F07F9"/>
    <w:rsid w:val="007F1050"/>
    <w:rsid w:val="007F2C7B"/>
    <w:rsid w:val="007F58CA"/>
    <w:rsid w:val="008014F8"/>
    <w:rsid w:val="0081107B"/>
    <w:rsid w:val="0081332B"/>
    <w:rsid w:val="00815051"/>
    <w:rsid w:val="00815AEA"/>
    <w:rsid w:val="00816BB2"/>
    <w:rsid w:val="00821E6F"/>
    <w:rsid w:val="0082405D"/>
    <w:rsid w:val="008268D5"/>
    <w:rsid w:val="008341D3"/>
    <w:rsid w:val="008373F6"/>
    <w:rsid w:val="00851E15"/>
    <w:rsid w:val="00855DAD"/>
    <w:rsid w:val="00857B5C"/>
    <w:rsid w:val="0086007D"/>
    <w:rsid w:val="00861163"/>
    <w:rsid w:val="00862926"/>
    <w:rsid w:val="00871C0C"/>
    <w:rsid w:val="00873E01"/>
    <w:rsid w:val="00877194"/>
    <w:rsid w:val="00877636"/>
    <w:rsid w:val="00887330"/>
    <w:rsid w:val="00891FEE"/>
    <w:rsid w:val="00892D87"/>
    <w:rsid w:val="008A1051"/>
    <w:rsid w:val="008A3FFC"/>
    <w:rsid w:val="008A63B4"/>
    <w:rsid w:val="008A7595"/>
    <w:rsid w:val="008A7EC4"/>
    <w:rsid w:val="008B36D7"/>
    <w:rsid w:val="008B3977"/>
    <w:rsid w:val="008B3B14"/>
    <w:rsid w:val="008B6C71"/>
    <w:rsid w:val="008C1A99"/>
    <w:rsid w:val="008C506D"/>
    <w:rsid w:val="008C567F"/>
    <w:rsid w:val="008C5F5B"/>
    <w:rsid w:val="008D0579"/>
    <w:rsid w:val="008D3FE2"/>
    <w:rsid w:val="008E3F89"/>
    <w:rsid w:val="008E605A"/>
    <w:rsid w:val="008E7A5A"/>
    <w:rsid w:val="008F6ACF"/>
    <w:rsid w:val="009043F0"/>
    <w:rsid w:val="00915056"/>
    <w:rsid w:val="00920B8A"/>
    <w:rsid w:val="00924B8E"/>
    <w:rsid w:val="009268F4"/>
    <w:rsid w:val="00930A1D"/>
    <w:rsid w:val="0093288D"/>
    <w:rsid w:val="0094151F"/>
    <w:rsid w:val="0094170F"/>
    <w:rsid w:val="009419E9"/>
    <w:rsid w:val="00941E06"/>
    <w:rsid w:val="009443EB"/>
    <w:rsid w:val="0094614B"/>
    <w:rsid w:val="00947681"/>
    <w:rsid w:val="00955D34"/>
    <w:rsid w:val="009625AE"/>
    <w:rsid w:val="009666FF"/>
    <w:rsid w:val="00966FFB"/>
    <w:rsid w:val="00971B4A"/>
    <w:rsid w:val="0097250A"/>
    <w:rsid w:val="009744FA"/>
    <w:rsid w:val="00975B23"/>
    <w:rsid w:val="00975E35"/>
    <w:rsid w:val="00990D2F"/>
    <w:rsid w:val="0099146D"/>
    <w:rsid w:val="00992FE2"/>
    <w:rsid w:val="009A41E7"/>
    <w:rsid w:val="009B0927"/>
    <w:rsid w:val="009B1A10"/>
    <w:rsid w:val="009B40FB"/>
    <w:rsid w:val="009B4A7E"/>
    <w:rsid w:val="009B4B51"/>
    <w:rsid w:val="009C20B6"/>
    <w:rsid w:val="009C28AB"/>
    <w:rsid w:val="009C4CEA"/>
    <w:rsid w:val="009C5E8B"/>
    <w:rsid w:val="009D04F4"/>
    <w:rsid w:val="009D52D3"/>
    <w:rsid w:val="009D6F4C"/>
    <w:rsid w:val="009E0248"/>
    <w:rsid w:val="009E0352"/>
    <w:rsid w:val="009E0CEF"/>
    <w:rsid w:val="009E1422"/>
    <w:rsid w:val="009E1773"/>
    <w:rsid w:val="009F295B"/>
    <w:rsid w:val="009F5535"/>
    <w:rsid w:val="00A00C72"/>
    <w:rsid w:val="00A025DA"/>
    <w:rsid w:val="00A07F99"/>
    <w:rsid w:val="00A131BA"/>
    <w:rsid w:val="00A16C3D"/>
    <w:rsid w:val="00A213AE"/>
    <w:rsid w:val="00A27333"/>
    <w:rsid w:val="00A40BBB"/>
    <w:rsid w:val="00A43584"/>
    <w:rsid w:val="00A5076C"/>
    <w:rsid w:val="00A74755"/>
    <w:rsid w:val="00A749D3"/>
    <w:rsid w:val="00A74BB8"/>
    <w:rsid w:val="00A75837"/>
    <w:rsid w:val="00A768C0"/>
    <w:rsid w:val="00A81EDF"/>
    <w:rsid w:val="00A82639"/>
    <w:rsid w:val="00A847B3"/>
    <w:rsid w:val="00A9561F"/>
    <w:rsid w:val="00AB299C"/>
    <w:rsid w:val="00AC09FA"/>
    <w:rsid w:val="00AC22C6"/>
    <w:rsid w:val="00AD0064"/>
    <w:rsid w:val="00AD142B"/>
    <w:rsid w:val="00AD1D10"/>
    <w:rsid w:val="00AD2029"/>
    <w:rsid w:val="00AD7631"/>
    <w:rsid w:val="00AE1D90"/>
    <w:rsid w:val="00AE2DB6"/>
    <w:rsid w:val="00AE3064"/>
    <w:rsid w:val="00AF3242"/>
    <w:rsid w:val="00B02C37"/>
    <w:rsid w:val="00B03604"/>
    <w:rsid w:val="00B06601"/>
    <w:rsid w:val="00B11131"/>
    <w:rsid w:val="00B15095"/>
    <w:rsid w:val="00B2153C"/>
    <w:rsid w:val="00B21ABF"/>
    <w:rsid w:val="00B24F85"/>
    <w:rsid w:val="00B279AA"/>
    <w:rsid w:val="00B30888"/>
    <w:rsid w:val="00B41686"/>
    <w:rsid w:val="00B4239C"/>
    <w:rsid w:val="00B45B0D"/>
    <w:rsid w:val="00B46BBB"/>
    <w:rsid w:val="00B46CCC"/>
    <w:rsid w:val="00B532FD"/>
    <w:rsid w:val="00B556DC"/>
    <w:rsid w:val="00B569E5"/>
    <w:rsid w:val="00B601DF"/>
    <w:rsid w:val="00B649D9"/>
    <w:rsid w:val="00B70AAB"/>
    <w:rsid w:val="00B728FB"/>
    <w:rsid w:val="00B757A0"/>
    <w:rsid w:val="00B803E8"/>
    <w:rsid w:val="00B83D1D"/>
    <w:rsid w:val="00B84D8F"/>
    <w:rsid w:val="00B92134"/>
    <w:rsid w:val="00B940A9"/>
    <w:rsid w:val="00BA337B"/>
    <w:rsid w:val="00BA3C72"/>
    <w:rsid w:val="00BA7E0D"/>
    <w:rsid w:val="00BB171E"/>
    <w:rsid w:val="00BC1F16"/>
    <w:rsid w:val="00BD0A51"/>
    <w:rsid w:val="00BD6803"/>
    <w:rsid w:val="00BE2DD4"/>
    <w:rsid w:val="00C03B76"/>
    <w:rsid w:val="00C07190"/>
    <w:rsid w:val="00C1503E"/>
    <w:rsid w:val="00C16FF8"/>
    <w:rsid w:val="00C1724F"/>
    <w:rsid w:val="00C17B0E"/>
    <w:rsid w:val="00C30D49"/>
    <w:rsid w:val="00C31006"/>
    <w:rsid w:val="00C366E4"/>
    <w:rsid w:val="00C45F11"/>
    <w:rsid w:val="00C46708"/>
    <w:rsid w:val="00C52A29"/>
    <w:rsid w:val="00C564EB"/>
    <w:rsid w:val="00C564F6"/>
    <w:rsid w:val="00C601F1"/>
    <w:rsid w:val="00C65982"/>
    <w:rsid w:val="00C6710B"/>
    <w:rsid w:val="00C73813"/>
    <w:rsid w:val="00C83D7D"/>
    <w:rsid w:val="00C84DCF"/>
    <w:rsid w:val="00C8785E"/>
    <w:rsid w:val="00C92BC0"/>
    <w:rsid w:val="00C93F0E"/>
    <w:rsid w:val="00C94839"/>
    <w:rsid w:val="00CA3BDF"/>
    <w:rsid w:val="00CA6D4A"/>
    <w:rsid w:val="00CB0D1D"/>
    <w:rsid w:val="00CB23EE"/>
    <w:rsid w:val="00CB3BDD"/>
    <w:rsid w:val="00CB3CBE"/>
    <w:rsid w:val="00CB4CFB"/>
    <w:rsid w:val="00CB5119"/>
    <w:rsid w:val="00CD1E42"/>
    <w:rsid w:val="00CD227F"/>
    <w:rsid w:val="00CE3065"/>
    <w:rsid w:val="00CE43CA"/>
    <w:rsid w:val="00CE47F9"/>
    <w:rsid w:val="00CE482B"/>
    <w:rsid w:val="00CE53B8"/>
    <w:rsid w:val="00CE5FC1"/>
    <w:rsid w:val="00CE6FDE"/>
    <w:rsid w:val="00CF5CAA"/>
    <w:rsid w:val="00CF784C"/>
    <w:rsid w:val="00D1429A"/>
    <w:rsid w:val="00D20C15"/>
    <w:rsid w:val="00D3053E"/>
    <w:rsid w:val="00D308F1"/>
    <w:rsid w:val="00D3586B"/>
    <w:rsid w:val="00D37743"/>
    <w:rsid w:val="00D432DC"/>
    <w:rsid w:val="00D44FEB"/>
    <w:rsid w:val="00D500FB"/>
    <w:rsid w:val="00D514C5"/>
    <w:rsid w:val="00D5407F"/>
    <w:rsid w:val="00D55979"/>
    <w:rsid w:val="00D5758E"/>
    <w:rsid w:val="00D6233B"/>
    <w:rsid w:val="00D64DEC"/>
    <w:rsid w:val="00D65978"/>
    <w:rsid w:val="00D67035"/>
    <w:rsid w:val="00D756F9"/>
    <w:rsid w:val="00D829F3"/>
    <w:rsid w:val="00D82F5F"/>
    <w:rsid w:val="00D8507A"/>
    <w:rsid w:val="00D86B19"/>
    <w:rsid w:val="00D91698"/>
    <w:rsid w:val="00D9362D"/>
    <w:rsid w:val="00D97837"/>
    <w:rsid w:val="00D97DDD"/>
    <w:rsid w:val="00DA0706"/>
    <w:rsid w:val="00DA2BDF"/>
    <w:rsid w:val="00DA60C3"/>
    <w:rsid w:val="00DB2A70"/>
    <w:rsid w:val="00DB6CD1"/>
    <w:rsid w:val="00DB7789"/>
    <w:rsid w:val="00DC13EB"/>
    <w:rsid w:val="00DC3257"/>
    <w:rsid w:val="00DC38F2"/>
    <w:rsid w:val="00DD14C7"/>
    <w:rsid w:val="00DD2A8F"/>
    <w:rsid w:val="00DD40A9"/>
    <w:rsid w:val="00DE4573"/>
    <w:rsid w:val="00DF0569"/>
    <w:rsid w:val="00DF3449"/>
    <w:rsid w:val="00DF3CD5"/>
    <w:rsid w:val="00DF6EAB"/>
    <w:rsid w:val="00E00431"/>
    <w:rsid w:val="00E04A97"/>
    <w:rsid w:val="00E0563B"/>
    <w:rsid w:val="00E0614F"/>
    <w:rsid w:val="00E1151F"/>
    <w:rsid w:val="00E12669"/>
    <w:rsid w:val="00E15317"/>
    <w:rsid w:val="00E20C1B"/>
    <w:rsid w:val="00E215DA"/>
    <w:rsid w:val="00E27339"/>
    <w:rsid w:val="00E307AC"/>
    <w:rsid w:val="00E34CC3"/>
    <w:rsid w:val="00E35A3E"/>
    <w:rsid w:val="00E37043"/>
    <w:rsid w:val="00E43CFC"/>
    <w:rsid w:val="00E551FE"/>
    <w:rsid w:val="00E61105"/>
    <w:rsid w:val="00E61787"/>
    <w:rsid w:val="00E62642"/>
    <w:rsid w:val="00E6445F"/>
    <w:rsid w:val="00E84173"/>
    <w:rsid w:val="00E87844"/>
    <w:rsid w:val="00E87B2F"/>
    <w:rsid w:val="00E92FDF"/>
    <w:rsid w:val="00E93D53"/>
    <w:rsid w:val="00E93DE3"/>
    <w:rsid w:val="00EA2582"/>
    <w:rsid w:val="00EA32F9"/>
    <w:rsid w:val="00EA55D3"/>
    <w:rsid w:val="00EA68CE"/>
    <w:rsid w:val="00EA71A1"/>
    <w:rsid w:val="00EB3240"/>
    <w:rsid w:val="00EB411F"/>
    <w:rsid w:val="00EB4FD4"/>
    <w:rsid w:val="00EB5CC2"/>
    <w:rsid w:val="00EB75C2"/>
    <w:rsid w:val="00EC104C"/>
    <w:rsid w:val="00EC129F"/>
    <w:rsid w:val="00EC2B13"/>
    <w:rsid w:val="00EC49E0"/>
    <w:rsid w:val="00EC5831"/>
    <w:rsid w:val="00EC75AF"/>
    <w:rsid w:val="00ED1CFE"/>
    <w:rsid w:val="00ED66C7"/>
    <w:rsid w:val="00EE0DAB"/>
    <w:rsid w:val="00EE253C"/>
    <w:rsid w:val="00EE35A4"/>
    <w:rsid w:val="00EE418D"/>
    <w:rsid w:val="00EE52F7"/>
    <w:rsid w:val="00EF06B0"/>
    <w:rsid w:val="00EF33B8"/>
    <w:rsid w:val="00EF4DD4"/>
    <w:rsid w:val="00F01701"/>
    <w:rsid w:val="00F02359"/>
    <w:rsid w:val="00F12721"/>
    <w:rsid w:val="00F13234"/>
    <w:rsid w:val="00F142D8"/>
    <w:rsid w:val="00F168F3"/>
    <w:rsid w:val="00F17C21"/>
    <w:rsid w:val="00F221FF"/>
    <w:rsid w:val="00F231D8"/>
    <w:rsid w:val="00F2404F"/>
    <w:rsid w:val="00F30AC9"/>
    <w:rsid w:val="00F32711"/>
    <w:rsid w:val="00F33CDF"/>
    <w:rsid w:val="00F34917"/>
    <w:rsid w:val="00F37CCD"/>
    <w:rsid w:val="00F547DB"/>
    <w:rsid w:val="00F57CFD"/>
    <w:rsid w:val="00F6353B"/>
    <w:rsid w:val="00F63623"/>
    <w:rsid w:val="00F64B14"/>
    <w:rsid w:val="00F70170"/>
    <w:rsid w:val="00F712CE"/>
    <w:rsid w:val="00F73262"/>
    <w:rsid w:val="00F736DB"/>
    <w:rsid w:val="00F74491"/>
    <w:rsid w:val="00F75BB3"/>
    <w:rsid w:val="00F80C91"/>
    <w:rsid w:val="00F813DF"/>
    <w:rsid w:val="00F86DFB"/>
    <w:rsid w:val="00F94365"/>
    <w:rsid w:val="00F95198"/>
    <w:rsid w:val="00FA4A0A"/>
    <w:rsid w:val="00FB1367"/>
    <w:rsid w:val="00FB27BC"/>
    <w:rsid w:val="00FC127F"/>
    <w:rsid w:val="00FC3877"/>
    <w:rsid w:val="00FC38A2"/>
    <w:rsid w:val="00FC6D4A"/>
    <w:rsid w:val="00FD0BF0"/>
    <w:rsid w:val="00FD2D64"/>
    <w:rsid w:val="00FD614F"/>
    <w:rsid w:val="00FD64D9"/>
    <w:rsid w:val="00FD755C"/>
    <w:rsid w:val="00FE2705"/>
    <w:rsid w:val="00FE508A"/>
    <w:rsid w:val="00FE52AA"/>
    <w:rsid w:val="00FE77D5"/>
    <w:rsid w:val="00FF2568"/>
    <w:rsid w:val="00FF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D15FADB"/>
  <w15:docId w15:val="{6F02475C-AF3D-4186-B8FB-D40143D68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360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68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A68CE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EA68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A68CE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dcterms:created xsi:type="dcterms:W3CDTF">2021-02-02T09:36:00Z</dcterms:created>
  <dcterms:modified xsi:type="dcterms:W3CDTF">2023-03-07T06:15:00Z</dcterms:modified>
</cp:coreProperties>
</file>